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E53020" w14:textId="77777777" w:rsidR="000C23F8" w:rsidRPr="005C3E3B" w:rsidRDefault="004440C0" w:rsidP="0069126A">
      <w:pPr>
        <w:pStyle w:val="Kopfzeile"/>
        <w:tabs>
          <w:tab w:val="left" w:pos="11624"/>
        </w:tabs>
        <w:spacing w:after="120"/>
        <w:jc w:val="both"/>
        <w:rPr>
          <w:rFonts w:eastAsia="Arial Unicode MS"/>
          <w:b/>
          <w:bCs/>
          <w:color w:val="000000"/>
          <w:sz w:val="2"/>
          <w:szCs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3E3B">
        <w:rPr>
          <w:b/>
          <w:bCs/>
          <w:sz w:val="2"/>
          <w:szCs w:val="2"/>
        </w:rPr>
        <w:t xml:space="preserve"> </w:t>
      </w:r>
      <w:r w:rsidR="000C23F8" w:rsidRPr="005C3E3B">
        <w:rPr>
          <w:b/>
          <w:bCs/>
          <w:sz w:val="2"/>
          <w:szCs w:val="2"/>
        </w:rPr>
        <w:t xml:space="preserve">   </w:t>
      </w:r>
    </w:p>
    <w:tbl>
      <w:tblPr>
        <w:tblW w:w="16586" w:type="dxa"/>
        <w:tblInd w:w="-284" w:type="dxa"/>
        <w:tblLayout w:type="fixed"/>
        <w:tblCellMar>
          <w:top w:w="71" w:type="dxa"/>
          <w:left w:w="71" w:type="dxa"/>
          <w:bottom w:w="71" w:type="dxa"/>
          <w:right w:w="71" w:type="dxa"/>
        </w:tblCellMar>
        <w:tblLook w:val="0000" w:firstRow="0" w:lastRow="0" w:firstColumn="0" w:lastColumn="0" w:noHBand="0" w:noVBand="0"/>
      </w:tblPr>
      <w:tblGrid>
        <w:gridCol w:w="162"/>
        <w:gridCol w:w="5084"/>
        <w:gridCol w:w="170"/>
        <w:gridCol w:w="162"/>
        <w:gridCol w:w="5054"/>
        <w:gridCol w:w="284"/>
        <w:gridCol w:w="162"/>
        <w:gridCol w:w="5508"/>
      </w:tblGrid>
      <w:tr w:rsidR="000C23F8" w:rsidRPr="005C3E3B" w14:paraId="0A24C579" w14:textId="77777777" w:rsidTr="008372D0">
        <w:trPr>
          <w:trHeight w:val="10702"/>
        </w:trPr>
        <w:tc>
          <w:tcPr>
            <w:tcW w:w="162" w:type="dxa"/>
            <w:shd w:val="clear" w:color="auto" w:fill="auto"/>
          </w:tcPr>
          <w:p w14:paraId="11740E80" w14:textId="77777777" w:rsidR="00ED2F40" w:rsidRPr="005C3E3B" w:rsidRDefault="00ED2F40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2C5CF3EE" w14:textId="77777777" w:rsidR="00171BD4" w:rsidRPr="005C3E3B" w:rsidRDefault="00171BD4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0506CA7B" w14:textId="77777777" w:rsidR="00543274" w:rsidRPr="005C3E3B" w:rsidRDefault="00543274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0927C10" w14:textId="77777777" w:rsidR="00591B94" w:rsidRPr="005C3E3B" w:rsidRDefault="00591B94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3EAE7889" w14:textId="77777777" w:rsidR="0074605B" w:rsidRPr="005C3E3B" w:rsidRDefault="0074605B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4652EA06" w14:textId="77777777" w:rsidR="00B96D28" w:rsidRPr="005C3E3B" w:rsidRDefault="00B96D28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5E8C23E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D70AB19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6660D18B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2B53BE41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46B687A6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637EC272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10F672C6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599DC3DC" w14:textId="77777777" w:rsidR="00946399" w:rsidRPr="005C3E3B" w:rsidRDefault="00946399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146FB607" w14:textId="77777777" w:rsidR="004D67EB" w:rsidRPr="005C3E3B" w:rsidRDefault="004D67EB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1CA6DBA0" w14:textId="77777777" w:rsidR="004D67EB" w:rsidRPr="005C3E3B" w:rsidRDefault="004D67EB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48443BA0" w14:textId="77777777" w:rsidR="004D1681" w:rsidRPr="005C3E3B" w:rsidRDefault="004D1681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CB0534C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13787336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0EE8A7FA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0E80CEA1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E83C1CA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1FAE5147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D70E409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6EE925E7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015FF9D8" w14:textId="77777777" w:rsidR="001A52DC" w:rsidRPr="005C3E3B" w:rsidRDefault="001A52DC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5A008EBC" w14:textId="77777777" w:rsidR="004A6766" w:rsidRPr="005C3E3B" w:rsidRDefault="004A6766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6270B623" w14:textId="77777777" w:rsidR="004A6766" w:rsidRPr="005C3E3B" w:rsidRDefault="004A6766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19083AFA" w14:textId="77777777" w:rsidR="000063B1" w:rsidRPr="005C3E3B" w:rsidRDefault="000063B1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6BCB4FA0" w14:textId="77777777" w:rsidR="000063B1" w:rsidRPr="005C3E3B" w:rsidRDefault="000063B1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  <w:p w14:paraId="71BA9FEA" w14:textId="77777777" w:rsidR="00F46AF5" w:rsidRPr="005C3E3B" w:rsidRDefault="00F46AF5" w:rsidP="0069126A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</w:p>
        </w:tc>
        <w:tc>
          <w:tcPr>
            <w:tcW w:w="5084" w:type="dxa"/>
            <w:shd w:val="clear" w:color="auto" w:fill="auto"/>
          </w:tcPr>
          <w:p w14:paraId="4DCD9D79" w14:textId="2849737E" w:rsidR="00C0288A" w:rsidRPr="00C0288A" w:rsidRDefault="00F71C4F" w:rsidP="00C0288A">
            <w:pPr>
              <w:tabs>
                <w:tab w:val="left" w:pos="2576"/>
              </w:tabs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sz w:val="24"/>
                <w:szCs w:val="24"/>
              </w:rPr>
              <w:t>Fr. 5.4.24   20 Uhr</w:t>
            </w:r>
            <w:r w:rsidR="00C0288A">
              <w:rPr>
                <w:b/>
                <w:bCs/>
                <w:sz w:val="24"/>
                <w:szCs w:val="24"/>
              </w:rPr>
              <w:t xml:space="preserve"> </w:t>
            </w:r>
            <w:r w:rsidR="00B876A5">
              <w:rPr>
                <w:b/>
                <w:bCs/>
                <w:sz w:val="24"/>
                <w:szCs w:val="24"/>
              </w:rPr>
              <w:t>Konzert</w:t>
            </w:r>
            <w:r>
              <w:rPr>
                <w:b/>
                <w:bCs/>
                <w:sz w:val="24"/>
                <w:szCs w:val="24"/>
              </w:rPr>
              <w:t xml:space="preserve">: Reinis </w:t>
            </w:r>
            <w:proofErr w:type="spellStart"/>
            <w:r>
              <w:rPr>
                <w:b/>
                <w:bCs/>
                <w:sz w:val="24"/>
                <w:szCs w:val="24"/>
              </w:rPr>
              <w:t>Jaunais</w:t>
            </w:r>
            <w:proofErr w:type="spellEnd"/>
            <w:r w:rsidR="00C0288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1F09D0" w14:textId="4B19F007" w:rsidR="007825FE" w:rsidRPr="00391283" w:rsidRDefault="00B876A5" w:rsidP="007825FE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030DA3" wp14:editId="51D46FE4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218440</wp:posOffset>
                  </wp:positionV>
                  <wp:extent cx="1586230" cy="1057275"/>
                  <wp:effectExtent l="0" t="0" r="0" b="9525"/>
                  <wp:wrapSquare wrapText="left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23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1C4F" w:rsidRPr="00F71C4F">
              <w:rPr>
                <w:sz w:val="21"/>
                <w:szCs w:val="21"/>
              </w:rPr>
              <w:t xml:space="preserve"> „Mit Klängen gemalte Reiseerlebnisse“- so könnte man die Musik von Reinis </w:t>
            </w:r>
            <w:proofErr w:type="spellStart"/>
            <w:r w:rsidR="00F71C4F" w:rsidRPr="00F71C4F">
              <w:rPr>
                <w:sz w:val="21"/>
                <w:szCs w:val="21"/>
              </w:rPr>
              <w:t>Jaunais</w:t>
            </w:r>
            <w:proofErr w:type="spellEnd"/>
            <w:r w:rsidR="00F71C4F" w:rsidRPr="00F71C4F">
              <w:rPr>
                <w:sz w:val="21"/>
                <w:szCs w:val="21"/>
              </w:rPr>
              <w:t xml:space="preserve">, einem Musiker aus Riga, Lettland beschreiben. Reinis reist und spielt seit vielen Jahren auf der ganzen Welt. Seine Songs kombinieren alle Techniken des Gitarrenspiels: </w:t>
            </w:r>
            <w:proofErr w:type="spellStart"/>
            <w:r w:rsidR="00F71C4F" w:rsidRPr="00F71C4F">
              <w:rPr>
                <w:sz w:val="21"/>
                <w:szCs w:val="21"/>
              </w:rPr>
              <w:t>Finger</w:t>
            </w:r>
            <w:r w:rsidR="002B3763">
              <w:rPr>
                <w:sz w:val="21"/>
                <w:szCs w:val="21"/>
              </w:rPr>
              <w:t>picking</w:t>
            </w:r>
            <w:proofErr w:type="spellEnd"/>
            <w:r w:rsidR="00F71C4F" w:rsidRPr="00F71C4F">
              <w:rPr>
                <w:sz w:val="21"/>
                <w:szCs w:val="21"/>
              </w:rPr>
              <w:t>, Tapping, Percussions und Looping.</w:t>
            </w:r>
            <w:r w:rsidR="00C0288A">
              <w:rPr>
                <w:sz w:val="21"/>
                <w:szCs w:val="21"/>
              </w:rPr>
              <w:t xml:space="preserve"> </w:t>
            </w:r>
          </w:p>
          <w:p w14:paraId="15C86F1F" w14:textId="394C2743" w:rsidR="003F458D" w:rsidRPr="007825FE" w:rsidRDefault="003F458D" w:rsidP="003F458D">
            <w:pPr>
              <w:suppressAutoHyphens w:val="0"/>
              <w:snapToGrid w:val="0"/>
              <w:jc w:val="both"/>
              <w:rPr>
                <w:bCs/>
                <w:i/>
                <w:noProof/>
                <w:sz w:val="21"/>
                <w:szCs w:val="21"/>
              </w:rPr>
            </w:pPr>
            <w:r w:rsidRPr="007825FE">
              <w:rPr>
                <w:bCs/>
                <w:i/>
                <w:noProof/>
                <w:sz w:val="21"/>
                <w:szCs w:val="21"/>
              </w:rPr>
              <w:t xml:space="preserve">Eintritt </w:t>
            </w:r>
            <w:r w:rsidR="00F71C4F">
              <w:rPr>
                <w:i/>
                <w:iCs/>
                <w:sz w:val="21"/>
                <w:szCs w:val="21"/>
              </w:rPr>
              <w:t>12</w:t>
            </w:r>
            <w:r w:rsidR="00C0288A">
              <w:rPr>
                <w:i/>
                <w:iCs/>
                <w:sz w:val="21"/>
                <w:szCs w:val="21"/>
              </w:rPr>
              <w:t xml:space="preserve"> €</w:t>
            </w:r>
          </w:p>
          <w:p w14:paraId="455BA3B8" w14:textId="77777777" w:rsidR="000A2427" w:rsidRPr="007825FE" w:rsidRDefault="000A2427" w:rsidP="000A2427">
            <w:pPr>
              <w:jc w:val="both"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67A4B12B" w14:textId="5B5D69F0" w:rsidR="00C0288A" w:rsidRPr="005171E4" w:rsidRDefault="00F71C4F" w:rsidP="00C0288A">
            <w:pPr>
              <w:tabs>
                <w:tab w:val="left" w:pos="257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So.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7.4.24 </w:t>
            </w:r>
            <w:r w:rsidR="00B64049">
              <w:rPr>
                <w:b/>
                <w:bCs/>
                <w:sz w:val="24"/>
                <w:szCs w:val="24"/>
              </w:rPr>
              <w:t xml:space="preserve"> 11</w:t>
            </w:r>
            <w:proofErr w:type="gramEnd"/>
            <w:r w:rsidR="00B64049">
              <w:rPr>
                <w:b/>
                <w:bCs/>
                <w:sz w:val="24"/>
                <w:szCs w:val="24"/>
              </w:rPr>
              <w:t xml:space="preserve"> Uhr  </w:t>
            </w:r>
            <w:r>
              <w:rPr>
                <w:b/>
                <w:bCs/>
                <w:sz w:val="24"/>
                <w:szCs w:val="24"/>
              </w:rPr>
              <w:t>Frühs</w:t>
            </w:r>
            <w:r w:rsidR="00B64049">
              <w:rPr>
                <w:b/>
                <w:bCs/>
                <w:sz w:val="24"/>
                <w:szCs w:val="24"/>
              </w:rPr>
              <w:t>choppen</w:t>
            </w:r>
            <w:r>
              <w:rPr>
                <w:b/>
                <w:bCs/>
                <w:sz w:val="24"/>
                <w:szCs w:val="24"/>
              </w:rPr>
              <w:t xml:space="preserve"> bei Live-Musik mit </w:t>
            </w:r>
            <w:proofErr w:type="spellStart"/>
            <w:r>
              <w:rPr>
                <w:b/>
                <w:bCs/>
                <w:sz w:val="24"/>
                <w:szCs w:val="24"/>
              </w:rPr>
              <w:t>Wulli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&amp; Sonja</w:t>
            </w:r>
          </w:p>
          <w:p w14:paraId="5704B898" w14:textId="630CD57B" w:rsidR="00C0288A" w:rsidRPr="00391283" w:rsidRDefault="00B64049" w:rsidP="00C0288A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FFA90DE" wp14:editId="6DB6E582">
                  <wp:simplePos x="0" y="0"/>
                  <wp:positionH relativeFrom="column">
                    <wp:posOffset>1583055</wp:posOffset>
                  </wp:positionH>
                  <wp:positionV relativeFrom="paragraph">
                    <wp:posOffset>87630</wp:posOffset>
                  </wp:positionV>
                  <wp:extent cx="1595755" cy="1062355"/>
                  <wp:effectExtent l="0" t="0" r="4445" b="4445"/>
                  <wp:wrapSquare wrapText="left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755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F71C4F" w:rsidRPr="00F71C4F">
              <w:rPr>
                <w:sz w:val="21"/>
                <w:szCs w:val="21"/>
              </w:rPr>
              <w:t>Wulli</w:t>
            </w:r>
            <w:proofErr w:type="spellEnd"/>
            <w:r w:rsidR="00F71C4F" w:rsidRPr="00F71C4F">
              <w:rPr>
                <w:sz w:val="21"/>
                <w:szCs w:val="21"/>
              </w:rPr>
              <w:t xml:space="preserve"> &amp; Sonja heißen im echten Leben Thomas „</w:t>
            </w:r>
            <w:proofErr w:type="spellStart"/>
            <w:r w:rsidR="00F71C4F" w:rsidRPr="00F71C4F">
              <w:rPr>
                <w:sz w:val="21"/>
                <w:szCs w:val="21"/>
              </w:rPr>
              <w:t>Wulli</w:t>
            </w:r>
            <w:proofErr w:type="spellEnd"/>
            <w:r w:rsidR="00F71C4F" w:rsidRPr="00F71C4F">
              <w:rPr>
                <w:sz w:val="21"/>
                <w:szCs w:val="21"/>
              </w:rPr>
              <w:t xml:space="preserve">“ </w:t>
            </w:r>
            <w:proofErr w:type="spellStart"/>
            <w:r w:rsidR="00F71C4F" w:rsidRPr="00F71C4F">
              <w:rPr>
                <w:sz w:val="21"/>
                <w:szCs w:val="21"/>
              </w:rPr>
              <w:t>Wullschläger</w:t>
            </w:r>
            <w:proofErr w:type="spellEnd"/>
            <w:r w:rsidR="00F71C4F" w:rsidRPr="00F71C4F">
              <w:rPr>
                <w:sz w:val="21"/>
                <w:szCs w:val="21"/>
              </w:rPr>
              <w:t xml:space="preserve"> und Sonja Tonn</w:t>
            </w:r>
            <w:r w:rsidR="00091E69">
              <w:rPr>
                <w:sz w:val="21"/>
                <w:szCs w:val="21"/>
              </w:rPr>
              <w:t>;</w:t>
            </w:r>
            <w:r w:rsidR="00F71C4F" w:rsidRPr="00F71C4F">
              <w:rPr>
                <w:sz w:val="21"/>
                <w:szCs w:val="21"/>
              </w:rPr>
              <w:t xml:space="preserve"> ihre Musik hat mit Schlager exakt nichts zu tun. Bei den beiden erwartet </w:t>
            </w:r>
            <w:r w:rsidR="002B3763">
              <w:rPr>
                <w:sz w:val="21"/>
                <w:szCs w:val="21"/>
              </w:rPr>
              <w:t>das Publikum</w:t>
            </w:r>
            <w:r w:rsidR="00F71C4F" w:rsidRPr="00F71C4F">
              <w:rPr>
                <w:sz w:val="21"/>
                <w:szCs w:val="21"/>
              </w:rPr>
              <w:t xml:space="preserve"> eine geballte Ladung Liedermaching- Blues-Jazz-Folk</w:t>
            </w:r>
            <w:r w:rsidR="002B3763">
              <w:rPr>
                <w:sz w:val="21"/>
                <w:szCs w:val="21"/>
              </w:rPr>
              <w:t xml:space="preserve"> mit viel Humor.</w:t>
            </w:r>
          </w:p>
          <w:p w14:paraId="6B2A8A84" w14:textId="68096971" w:rsidR="00FC6EA7" w:rsidRPr="007825FE" w:rsidRDefault="00FC6EA7" w:rsidP="00FC6EA7">
            <w:pPr>
              <w:suppressAutoHyphens w:val="0"/>
              <w:snapToGrid w:val="0"/>
              <w:jc w:val="both"/>
              <w:rPr>
                <w:i/>
                <w:noProof/>
                <w:sz w:val="21"/>
                <w:szCs w:val="21"/>
              </w:rPr>
            </w:pPr>
            <w:r w:rsidRPr="007825FE">
              <w:rPr>
                <w:i/>
                <w:noProof/>
                <w:sz w:val="21"/>
                <w:szCs w:val="21"/>
              </w:rPr>
              <w:t xml:space="preserve">Eintritt </w:t>
            </w:r>
            <w:r w:rsidR="00B64049">
              <w:rPr>
                <w:i/>
                <w:iCs/>
                <w:sz w:val="21"/>
                <w:szCs w:val="21"/>
              </w:rPr>
              <w:t xml:space="preserve">8 </w:t>
            </w:r>
            <w:r w:rsidR="00485A2F" w:rsidRPr="007825FE">
              <w:rPr>
                <w:i/>
                <w:noProof/>
                <w:sz w:val="21"/>
                <w:szCs w:val="21"/>
              </w:rPr>
              <w:t>€</w:t>
            </w:r>
          </w:p>
          <w:p w14:paraId="5A10C7FD" w14:textId="77777777" w:rsidR="00FC6EA7" w:rsidRPr="007825FE" w:rsidRDefault="00FC6EA7" w:rsidP="00FC6EA7">
            <w:pPr>
              <w:suppressAutoHyphens w:val="0"/>
              <w:snapToGrid w:val="0"/>
              <w:jc w:val="both"/>
              <w:rPr>
                <w:noProof/>
                <w:sz w:val="24"/>
                <w:szCs w:val="24"/>
              </w:rPr>
            </w:pPr>
          </w:p>
          <w:p w14:paraId="50D50D40" w14:textId="176F4AF5" w:rsidR="00C0288A" w:rsidRPr="005171E4" w:rsidRDefault="00B64049" w:rsidP="00C0288A">
            <w:pPr>
              <w:tabs>
                <w:tab w:val="left" w:pos="257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Fr. </w:t>
            </w:r>
            <w:proofErr w:type="gramStart"/>
            <w:r>
              <w:rPr>
                <w:b/>
                <w:bCs/>
                <w:sz w:val="24"/>
                <w:szCs w:val="24"/>
              </w:rPr>
              <w:t>12.</w:t>
            </w:r>
            <w:r w:rsidR="00346346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.24  20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Uhr   </w:t>
            </w:r>
            <w:r w:rsidR="001A1C23">
              <w:rPr>
                <w:b/>
                <w:bCs/>
                <w:sz w:val="24"/>
                <w:szCs w:val="24"/>
              </w:rPr>
              <w:t>Live</w:t>
            </w:r>
            <w:r>
              <w:rPr>
                <w:b/>
                <w:bCs/>
                <w:sz w:val="24"/>
                <w:szCs w:val="24"/>
              </w:rPr>
              <w:t>: Tramper</w:t>
            </w:r>
          </w:p>
          <w:p w14:paraId="69ED8465" w14:textId="6436C7FD" w:rsidR="00B876A5" w:rsidRDefault="00B64049" w:rsidP="00B64049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38DCEF6" wp14:editId="20239D08">
                  <wp:simplePos x="0" y="0"/>
                  <wp:positionH relativeFrom="column">
                    <wp:posOffset>1715135</wp:posOffset>
                  </wp:positionH>
                  <wp:positionV relativeFrom="page">
                    <wp:posOffset>4857115</wp:posOffset>
                  </wp:positionV>
                  <wp:extent cx="1402080" cy="1987550"/>
                  <wp:effectExtent l="0" t="0" r="7620" b="0"/>
                  <wp:wrapSquare wrapText="left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64049">
              <w:rPr>
                <w:sz w:val="21"/>
                <w:szCs w:val="21"/>
              </w:rPr>
              <w:t>Tramper ist Folk-Rock-Pop vom Feinsten! Der Gitarrist und Sänger bleibt seinen irischen</w:t>
            </w:r>
            <w:r w:rsidR="002B3763">
              <w:rPr>
                <w:sz w:val="21"/>
                <w:szCs w:val="21"/>
              </w:rPr>
              <w:t xml:space="preserve"> </w:t>
            </w:r>
            <w:r w:rsidRPr="00B64049">
              <w:rPr>
                <w:sz w:val="21"/>
                <w:szCs w:val="21"/>
              </w:rPr>
              <w:t>Wurzeln treu und taucht seine Stücke in den warmen akustischen Klang des Folk. Dabei stehen</w:t>
            </w:r>
            <w:r>
              <w:rPr>
                <w:sz w:val="21"/>
                <w:szCs w:val="21"/>
              </w:rPr>
              <w:t xml:space="preserve"> </w:t>
            </w:r>
            <w:r w:rsidRPr="00B64049">
              <w:rPr>
                <w:sz w:val="21"/>
                <w:szCs w:val="21"/>
              </w:rPr>
              <w:t>Energie, Positivität und Lebensfreude klar im</w:t>
            </w:r>
            <w:r>
              <w:rPr>
                <w:sz w:val="21"/>
                <w:szCs w:val="21"/>
              </w:rPr>
              <w:t xml:space="preserve"> M</w:t>
            </w:r>
            <w:r w:rsidRPr="00B64049">
              <w:rPr>
                <w:sz w:val="21"/>
                <w:szCs w:val="21"/>
              </w:rPr>
              <w:t>ittelpunkt</w:t>
            </w:r>
            <w:r>
              <w:rPr>
                <w:sz w:val="21"/>
                <w:szCs w:val="21"/>
              </w:rPr>
              <w:t>.</w:t>
            </w:r>
          </w:p>
          <w:p w14:paraId="01F91739" w14:textId="5E961967" w:rsidR="00C0288A" w:rsidRPr="00C0288A" w:rsidRDefault="00C0288A" w:rsidP="00B64049">
            <w:pPr>
              <w:tabs>
                <w:tab w:val="left" w:pos="2576"/>
              </w:tabs>
              <w:spacing w:line="276" w:lineRule="auto"/>
              <w:rPr>
                <w:i/>
                <w:sz w:val="21"/>
                <w:szCs w:val="21"/>
              </w:rPr>
            </w:pPr>
            <w:r w:rsidRPr="00C0288A">
              <w:rPr>
                <w:i/>
                <w:sz w:val="21"/>
                <w:szCs w:val="21"/>
              </w:rPr>
              <w:t xml:space="preserve">Eintritt </w:t>
            </w:r>
            <w:r w:rsidR="00B64049">
              <w:rPr>
                <w:i/>
                <w:sz w:val="21"/>
                <w:szCs w:val="21"/>
              </w:rPr>
              <w:t>12</w:t>
            </w:r>
            <w:r>
              <w:rPr>
                <w:i/>
                <w:iCs/>
                <w:sz w:val="21"/>
                <w:szCs w:val="21"/>
              </w:rPr>
              <w:t xml:space="preserve"> €</w:t>
            </w:r>
          </w:p>
          <w:p w14:paraId="4BFC8EFE" w14:textId="77777777" w:rsidR="00C176DC" w:rsidRPr="005C3E3B" w:rsidRDefault="00C176DC" w:rsidP="000A2427">
            <w:pPr>
              <w:pStyle w:val="StandardWeb"/>
              <w:spacing w:before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shd w:val="clear" w:color="auto" w:fill="auto"/>
          </w:tcPr>
          <w:p w14:paraId="33068356" w14:textId="77777777" w:rsidR="004A662B" w:rsidRPr="005C3E3B" w:rsidRDefault="004A662B" w:rsidP="0069126A">
            <w:pPr>
              <w:suppressAutoHyphens w:val="0"/>
              <w:snapToGrid w:val="0"/>
              <w:jc w:val="both"/>
              <w:rPr>
                <w:b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BE95BA7" w14:textId="77777777" w:rsidR="00591B94" w:rsidRPr="005C3E3B" w:rsidRDefault="00591B94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626DCE3D" w14:textId="77777777" w:rsidR="00591B94" w:rsidRPr="005C3E3B" w:rsidRDefault="00591B94" w:rsidP="0069126A">
            <w:pPr>
              <w:suppressAutoHyphens w:val="0"/>
              <w:snapToGrid w:val="0"/>
              <w:jc w:val="both"/>
              <w:rPr>
                <w:b/>
                <w:sz w:val="32"/>
                <w:szCs w:val="32"/>
              </w:rPr>
            </w:pPr>
          </w:p>
          <w:p w14:paraId="298DD952" w14:textId="77777777" w:rsidR="009950D1" w:rsidRPr="005C3E3B" w:rsidRDefault="009950D1" w:rsidP="0069126A">
            <w:pPr>
              <w:suppressAutoHyphens w:val="0"/>
              <w:snapToGrid w:val="0"/>
              <w:jc w:val="both"/>
              <w:rPr>
                <w:b/>
                <w:sz w:val="4"/>
                <w:szCs w:val="4"/>
              </w:rPr>
            </w:pPr>
          </w:p>
          <w:p w14:paraId="41D6EC7D" w14:textId="77777777" w:rsidR="006E1715" w:rsidRPr="005C3E3B" w:rsidRDefault="006E1715" w:rsidP="0069126A">
            <w:pPr>
              <w:suppressAutoHyphens w:val="0"/>
              <w:snapToGrid w:val="0"/>
              <w:jc w:val="both"/>
              <w:rPr>
                <w:b/>
                <w:sz w:val="8"/>
                <w:szCs w:val="8"/>
              </w:rPr>
            </w:pPr>
          </w:p>
          <w:p w14:paraId="6D3B5F1C" w14:textId="77777777" w:rsidR="001A52DC" w:rsidRPr="005C3E3B" w:rsidRDefault="001A52DC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9BC9E00" w14:textId="77777777" w:rsidR="001A52DC" w:rsidRPr="005C3E3B" w:rsidRDefault="001A52DC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74061DF8" w14:textId="77777777" w:rsidR="001A52DC" w:rsidRPr="005C3E3B" w:rsidRDefault="001A52DC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29B8A73C" w14:textId="77777777" w:rsidR="001A52DC" w:rsidRPr="005C3E3B" w:rsidRDefault="001A52DC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2BF47141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 w:val="32"/>
                <w:szCs w:val="32"/>
              </w:rPr>
            </w:pPr>
          </w:p>
          <w:p w14:paraId="5BA996E4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40E7F39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0B3371BF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4F9F5D2A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2FC5F79D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58B91654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4F9A7B9E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748533D6" w14:textId="77777777" w:rsidR="00BC7C4F" w:rsidRPr="005C3E3B" w:rsidRDefault="00BC7C4F" w:rsidP="0069126A">
            <w:pPr>
              <w:suppressAutoHyphens w:val="0"/>
              <w:snapToGrid w:val="0"/>
              <w:jc w:val="both"/>
              <w:rPr>
                <w:b/>
                <w:sz w:val="40"/>
                <w:szCs w:val="40"/>
              </w:rPr>
            </w:pPr>
          </w:p>
          <w:p w14:paraId="352297F9" w14:textId="77777777" w:rsidR="00426856" w:rsidRPr="005C3E3B" w:rsidRDefault="00426856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0B2CEF6C" w14:textId="77777777" w:rsidR="00426856" w:rsidRPr="005C3E3B" w:rsidRDefault="00426856" w:rsidP="0069126A">
            <w:pPr>
              <w:suppressAutoHyphens w:val="0"/>
              <w:snapToGrid w:val="0"/>
              <w:jc w:val="both"/>
              <w:rPr>
                <w:b/>
                <w:sz w:val="30"/>
                <w:szCs w:val="30"/>
              </w:rPr>
            </w:pPr>
          </w:p>
          <w:p w14:paraId="55E9AC0B" w14:textId="77777777" w:rsidR="00591B94" w:rsidRPr="005C3E3B" w:rsidRDefault="00591B94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007A097A" w14:textId="77777777" w:rsidR="00CF1770" w:rsidRPr="005C3E3B" w:rsidRDefault="00CF1770" w:rsidP="0069126A">
            <w:pPr>
              <w:suppressAutoHyphens w:val="0"/>
              <w:snapToGrid w:val="0"/>
              <w:jc w:val="both"/>
              <w:rPr>
                <w:b/>
              </w:rPr>
            </w:pPr>
          </w:p>
          <w:p w14:paraId="64CA3AE0" w14:textId="77777777" w:rsidR="00B831D6" w:rsidRPr="005C3E3B" w:rsidRDefault="00B831D6" w:rsidP="0069126A">
            <w:pPr>
              <w:suppressAutoHyphens w:val="0"/>
              <w:snapToGrid w:val="0"/>
              <w:jc w:val="both"/>
              <w:rPr>
                <w:b/>
              </w:rPr>
            </w:pPr>
          </w:p>
          <w:p w14:paraId="3D418E00" w14:textId="77777777" w:rsidR="00B831D6" w:rsidRPr="005C3E3B" w:rsidRDefault="00B831D6" w:rsidP="0069126A">
            <w:pPr>
              <w:suppressAutoHyphens w:val="0"/>
              <w:snapToGrid w:val="0"/>
              <w:jc w:val="both"/>
              <w:rPr>
                <w:b/>
              </w:rPr>
            </w:pPr>
          </w:p>
          <w:p w14:paraId="16F16726" w14:textId="77777777" w:rsidR="00CF1770" w:rsidRPr="005C3E3B" w:rsidRDefault="00CF1770" w:rsidP="0069126A">
            <w:pPr>
              <w:suppressAutoHyphens w:val="0"/>
              <w:snapToGrid w:val="0"/>
              <w:jc w:val="both"/>
              <w:rPr>
                <w:b/>
              </w:rPr>
            </w:pPr>
          </w:p>
          <w:p w14:paraId="460EEBC7" w14:textId="77777777" w:rsidR="00CF1770" w:rsidRPr="005C3E3B" w:rsidRDefault="00CF1770" w:rsidP="0069126A">
            <w:pPr>
              <w:suppressAutoHyphens w:val="0"/>
              <w:snapToGrid w:val="0"/>
              <w:jc w:val="both"/>
              <w:rPr>
                <w:sz w:val="20"/>
              </w:rPr>
            </w:pPr>
          </w:p>
          <w:p w14:paraId="45781C5E" w14:textId="77777777" w:rsidR="00CF1770" w:rsidRPr="005C3E3B" w:rsidRDefault="00CF1770" w:rsidP="0069126A">
            <w:pPr>
              <w:suppressAutoHyphens w:val="0"/>
              <w:snapToGrid w:val="0"/>
              <w:jc w:val="both"/>
              <w:rPr>
                <w:b/>
              </w:rPr>
            </w:pPr>
          </w:p>
          <w:p w14:paraId="2BE50B48" w14:textId="77777777" w:rsidR="00430823" w:rsidRPr="005C3E3B" w:rsidRDefault="00430823" w:rsidP="0069126A">
            <w:pPr>
              <w:suppressAutoHyphens w:val="0"/>
              <w:snapToGrid w:val="0"/>
              <w:jc w:val="both"/>
              <w:rPr>
                <w:sz w:val="14"/>
                <w:szCs w:val="14"/>
              </w:rPr>
            </w:pPr>
          </w:p>
          <w:p w14:paraId="0CEE876D" w14:textId="77777777" w:rsidR="00CF1770" w:rsidRPr="005C3E3B" w:rsidRDefault="00CF1770" w:rsidP="0069126A">
            <w:pPr>
              <w:jc w:val="both"/>
              <w:rPr>
                <w:rFonts w:eastAsia="Arial Unicode MS"/>
                <w:sz w:val="24"/>
                <w:szCs w:val="24"/>
              </w:rPr>
            </w:pPr>
          </w:p>
          <w:p w14:paraId="35CE11E7" w14:textId="77777777" w:rsidR="00CF1770" w:rsidRPr="005C3E3B" w:rsidRDefault="00CF1770" w:rsidP="0069126A">
            <w:pPr>
              <w:jc w:val="both"/>
              <w:rPr>
                <w:rFonts w:eastAsia="Arial Unicode MS"/>
                <w:sz w:val="6"/>
                <w:szCs w:val="6"/>
              </w:rPr>
            </w:pPr>
          </w:p>
          <w:p w14:paraId="3D919253" w14:textId="77777777" w:rsidR="00CF1770" w:rsidRPr="005C3E3B" w:rsidRDefault="00CF1770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4A757F7" w14:textId="77777777" w:rsidR="00F01E47" w:rsidRPr="005C3E3B" w:rsidRDefault="00F01E47" w:rsidP="0069126A">
            <w:pPr>
              <w:suppressAutoHyphens w:val="0"/>
              <w:snapToGrid w:val="0"/>
              <w:jc w:val="both"/>
              <w:rPr>
                <w:sz w:val="20"/>
              </w:rPr>
            </w:pPr>
          </w:p>
          <w:p w14:paraId="72E66217" w14:textId="77777777" w:rsidR="00683286" w:rsidRPr="005C3E3B" w:rsidRDefault="00F01E47" w:rsidP="0069126A">
            <w:pPr>
              <w:suppressAutoHyphens w:val="0"/>
              <w:snapToGrid w:val="0"/>
              <w:ind w:hanging="71"/>
              <w:jc w:val="both"/>
              <w:rPr>
                <w:b/>
                <w:szCs w:val="28"/>
              </w:rPr>
            </w:pPr>
            <w:r w:rsidRPr="005C3E3B">
              <w:rPr>
                <w:b/>
                <w:szCs w:val="28"/>
              </w:rPr>
              <w:t xml:space="preserve"> </w:t>
            </w:r>
          </w:p>
        </w:tc>
        <w:tc>
          <w:tcPr>
            <w:tcW w:w="5054" w:type="dxa"/>
            <w:shd w:val="clear" w:color="auto" w:fill="auto"/>
          </w:tcPr>
          <w:p w14:paraId="0B4DF183" w14:textId="030DF726" w:rsidR="00C0288A" w:rsidRPr="005171E4" w:rsidRDefault="001A1C23" w:rsidP="00C0288A">
            <w:pPr>
              <w:tabs>
                <w:tab w:val="left" w:pos="257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Do. </w:t>
            </w:r>
            <w:proofErr w:type="gramStart"/>
            <w:r>
              <w:rPr>
                <w:b/>
                <w:bCs/>
                <w:sz w:val="24"/>
                <w:szCs w:val="24"/>
              </w:rPr>
              <w:t>18.4.24  20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Uhr Live: </w:t>
            </w:r>
            <w:proofErr w:type="spellStart"/>
            <w:r>
              <w:rPr>
                <w:b/>
                <w:bCs/>
                <w:sz w:val="24"/>
                <w:szCs w:val="24"/>
              </w:rPr>
              <w:t>Görda</w:t>
            </w:r>
            <w:proofErr w:type="spellEnd"/>
          </w:p>
          <w:p w14:paraId="41E82290" w14:textId="1BCB99E8" w:rsidR="001A1C23" w:rsidRPr="001A1C23" w:rsidRDefault="001A1C23" w:rsidP="001A1C23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115752C6" wp14:editId="4FA3D035">
                  <wp:extent cx="3119120" cy="2083435"/>
                  <wp:effectExtent l="0" t="0" r="508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120" cy="208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1A1C23">
              <w:rPr>
                <w:sz w:val="21"/>
                <w:szCs w:val="21"/>
              </w:rPr>
              <w:t>Sophia (Gesang, Cello, Keys) und Annelie (E-Bass, Flöte)</w:t>
            </w:r>
            <w:r w:rsidR="002B3763">
              <w:rPr>
                <w:sz w:val="21"/>
                <w:szCs w:val="21"/>
              </w:rPr>
              <w:t xml:space="preserve"> </w:t>
            </w:r>
            <w:r w:rsidR="00A50BB6">
              <w:rPr>
                <w:sz w:val="21"/>
                <w:szCs w:val="21"/>
              </w:rPr>
              <w:t>kommen</w:t>
            </w:r>
            <w:r w:rsidRPr="001A1C2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aus</w:t>
            </w:r>
            <w:r w:rsidRPr="001A1C23">
              <w:rPr>
                <w:sz w:val="21"/>
                <w:szCs w:val="21"/>
              </w:rPr>
              <w:t xml:space="preserve"> Kiel</w:t>
            </w:r>
            <w:r>
              <w:rPr>
                <w:sz w:val="21"/>
                <w:szCs w:val="21"/>
              </w:rPr>
              <w:t xml:space="preserve"> </w:t>
            </w:r>
            <w:r w:rsidRPr="001A1C23">
              <w:rPr>
                <w:sz w:val="21"/>
                <w:szCs w:val="21"/>
              </w:rPr>
              <w:t>und erober</w:t>
            </w:r>
            <w:r>
              <w:rPr>
                <w:sz w:val="21"/>
                <w:szCs w:val="21"/>
              </w:rPr>
              <w:t xml:space="preserve">n </w:t>
            </w:r>
            <w:r w:rsidR="00413E53">
              <w:rPr>
                <w:sz w:val="21"/>
                <w:szCs w:val="21"/>
              </w:rPr>
              <w:t>jetzt</w:t>
            </w:r>
            <w:r w:rsidRPr="001A1C23">
              <w:rPr>
                <w:sz w:val="21"/>
                <w:szCs w:val="21"/>
              </w:rPr>
              <w:t xml:space="preserve"> von Leipzig aus die Musikwelt. Ihre</w:t>
            </w:r>
            <w:r>
              <w:rPr>
                <w:sz w:val="21"/>
                <w:szCs w:val="21"/>
              </w:rPr>
              <w:t xml:space="preserve"> </w:t>
            </w:r>
            <w:r w:rsidRPr="001A1C23">
              <w:rPr>
                <w:sz w:val="21"/>
                <w:szCs w:val="21"/>
              </w:rPr>
              <w:t xml:space="preserve">Arrangements aus Alternative Pop und </w:t>
            </w:r>
            <w:proofErr w:type="spellStart"/>
            <w:r w:rsidRPr="001A1C23">
              <w:rPr>
                <w:sz w:val="21"/>
                <w:szCs w:val="21"/>
              </w:rPr>
              <w:t>jazzy</w:t>
            </w:r>
            <w:proofErr w:type="spellEnd"/>
            <w:r w:rsidRPr="001A1C23">
              <w:rPr>
                <w:sz w:val="21"/>
                <w:szCs w:val="21"/>
              </w:rPr>
              <w:t xml:space="preserve"> Songwriting performen sie mit E-Bass, Querflöte, Cello, Synthesizer, Sample Pad, Loop Station und bravourösem Gesang.</w:t>
            </w:r>
            <w:r>
              <w:rPr>
                <w:sz w:val="21"/>
                <w:szCs w:val="21"/>
              </w:rPr>
              <w:t xml:space="preserve"> </w:t>
            </w:r>
            <w:r w:rsidRPr="001A1C23">
              <w:rPr>
                <w:sz w:val="21"/>
                <w:szCs w:val="21"/>
              </w:rPr>
              <w:t>Wer die Augen schließt, meint einer 8</w:t>
            </w:r>
            <w:r w:rsidR="00A50BB6">
              <w:rPr>
                <w:sz w:val="21"/>
                <w:szCs w:val="21"/>
              </w:rPr>
              <w:t>-</w:t>
            </w:r>
            <w:r w:rsidRPr="001A1C23">
              <w:rPr>
                <w:sz w:val="21"/>
                <w:szCs w:val="21"/>
              </w:rPr>
              <w:t>köpfigen Kapelle zuzuhören.</w:t>
            </w:r>
          </w:p>
          <w:p w14:paraId="4C4FECFA" w14:textId="79C7BBA9" w:rsidR="004C4D00" w:rsidRPr="000A2427" w:rsidRDefault="000A2427" w:rsidP="00071501">
            <w:pPr>
              <w:suppressAutoHyphens w:val="0"/>
              <w:snapToGrid w:val="0"/>
              <w:ind w:right="38"/>
              <w:rPr>
                <w:rFonts w:eastAsia="Arial Unicode MS"/>
                <w:i/>
                <w:iCs/>
                <w:sz w:val="20"/>
              </w:rPr>
            </w:pPr>
            <w:r w:rsidRPr="005171E4">
              <w:rPr>
                <w:rFonts w:eastAsia="Arial Unicode MS"/>
                <w:i/>
                <w:iCs/>
                <w:sz w:val="21"/>
                <w:szCs w:val="21"/>
              </w:rPr>
              <w:t>E</w:t>
            </w:r>
            <w:r w:rsidR="00071501" w:rsidRPr="005171E4">
              <w:rPr>
                <w:rFonts w:eastAsia="Arial Unicode MS"/>
                <w:i/>
                <w:iCs/>
                <w:sz w:val="21"/>
                <w:szCs w:val="21"/>
              </w:rPr>
              <w:t>intritt</w:t>
            </w:r>
            <w:r w:rsidR="00A62718" w:rsidRPr="005171E4">
              <w:rPr>
                <w:rFonts w:eastAsia="Arial Unicode MS"/>
                <w:i/>
                <w:iCs/>
                <w:sz w:val="21"/>
                <w:szCs w:val="21"/>
              </w:rPr>
              <w:t xml:space="preserve"> </w:t>
            </w:r>
            <w:r w:rsidR="00A00135">
              <w:rPr>
                <w:i/>
                <w:iCs/>
                <w:sz w:val="21"/>
                <w:szCs w:val="21"/>
              </w:rPr>
              <w:t>16</w:t>
            </w:r>
            <w:r w:rsidR="00C0288A">
              <w:rPr>
                <w:i/>
                <w:iCs/>
                <w:sz w:val="21"/>
                <w:szCs w:val="21"/>
              </w:rPr>
              <w:t xml:space="preserve"> €</w:t>
            </w:r>
          </w:p>
          <w:p w14:paraId="314304B8" w14:textId="51C32C0E" w:rsidR="004C4D00" w:rsidRPr="005C3E3B" w:rsidRDefault="004C4D00" w:rsidP="004C4D00">
            <w:pPr>
              <w:suppressAutoHyphens w:val="0"/>
              <w:snapToGrid w:val="0"/>
              <w:ind w:right="38"/>
              <w:rPr>
                <w:rFonts w:eastAsia="Arial Unicode MS"/>
                <w:i/>
                <w:iCs/>
                <w:sz w:val="21"/>
                <w:szCs w:val="21"/>
              </w:rPr>
            </w:pPr>
          </w:p>
          <w:p w14:paraId="23DAB845" w14:textId="1D3894F7" w:rsidR="00570867" w:rsidRDefault="00570867" w:rsidP="00570867">
            <w:pPr>
              <w:tabs>
                <w:tab w:val="left" w:pos="2576"/>
              </w:tabs>
              <w:spacing w:line="276" w:lineRule="auto"/>
              <w:rPr>
                <w:i/>
                <w:sz w:val="21"/>
                <w:szCs w:val="21"/>
                <w:lang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6EA925B" wp14:editId="3D41855A">
                  <wp:simplePos x="0" y="0"/>
                  <wp:positionH relativeFrom="column">
                    <wp:posOffset>1464310</wp:posOffset>
                  </wp:positionH>
                  <wp:positionV relativeFrom="paragraph">
                    <wp:posOffset>266700</wp:posOffset>
                  </wp:positionV>
                  <wp:extent cx="1699895" cy="1133475"/>
                  <wp:effectExtent l="0" t="0" r="0" b="9525"/>
                  <wp:wrapSquare wrapText="left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9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135">
              <w:rPr>
                <w:b/>
                <w:bCs/>
                <w:sz w:val="24"/>
                <w:szCs w:val="24"/>
              </w:rPr>
              <w:t xml:space="preserve">Fr. </w:t>
            </w:r>
            <w:proofErr w:type="gramStart"/>
            <w:r w:rsidR="00A00135">
              <w:rPr>
                <w:b/>
                <w:bCs/>
                <w:sz w:val="24"/>
                <w:szCs w:val="24"/>
              </w:rPr>
              <w:t xml:space="preserve">19.4.24 </w:t>
            </w:r>
            <w:r>
              <w:rPr>
                <w:b/>
                <w:bCs/>
                <w:sz w:val="24"/>
                <w:szCs w:val="24"/>
              </w:rPr>
              <w:t xml:space="preserve"> 20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Uhr  </w:t>
            </w:r>
            <w:r w:rsidR="00A00135">
              <w:rPr>
                <w:b/>
                <w:bCs/>
                <w:sz w:val="24"/>
                <w:szCs w:val="24"/>
              </w:rPr>
              <w:t>Barockkonzert</w:t>
            </w:r>
            <w:r>
              <w:rPr>
                <w:b/>
                <w:bCs/>
                <w:sz w:val="24"/>
                <w:szCs w:val="24"/>
              </w:rPr>
              <w:t xml:space="preserve"> mit Flöte &amp; Theorb</w:t>
            </w:r>
            <w:r w:rsidR="002B3763">
              <w:rPr>
                <w:b/>
                <w:bCs/>
                <w:sz w:val="24"/>
                <w:szCs w:val="24"/>
              </w:rPr>
              <w:t>e</w:t>
            </w:r>
          </w:p>
          <w:p w14:paraId="101793C4" w14:textId="05A4E018" w:rsidR="00570867" w:rsidRDefault="00570867" w:rsidP="00570867">
            <w:pPr>
              <w:tabs>
                <w:tab w:val="left" w:pos="2576"/>
              </w:tabs>
              <w:spacing w:line="276" w:lineRule="auto"/>
              <w:rPr>
                <w:i/>
                <w:sz w:val="21"/>
                <w:szCs w:val="21"/>
                <w:lang w:eastAsia="de-DE"/>
              </w:rPr>
            </w:pPr>
            <w:r w:rsidRPr="00570867">
              <w:rPr>
                <w:sz w:val="21"/>
                <w:szCs w:val="21"/>
              </w:rPr>
              <w:t xml:space="preserve">Anastasia </w:t>
            </w:r>
            <w:proofErr w:type="spellStart"/>
            <w:r w:rsidRPr="00570867">
              <w:rPr>
                <w:sz w:val="21"/>
                <w:szCs w:val="21"/>
              </w:rPr>
              <w:t>Yauzrezava</w:t>
            </w:r>
            <w:proofErr w:type="spellEnd"/>
            <w:r w:rsidRPr="00570867">
              <w:rPr>
                <w:sz w:val="21"/>
                <w:szCs w:val="21"/>
              </w:rPr>
              <w:t xml:space="preserve"> und </w:t>
            </w:r>
            <w:proofErr w:type="spellStart"/>
            <w:r w:rsidRPr="00570867">
              <w:rPr>
                <w:sz w:val="21"/>
                <w:szCs w:val="21"/>
              </w:rPr>
              <w:t>Ngating</w:t>
            </w:r>
            <w:proofErr w:type="spellEnd"/>
            <w:r w:rsidRPr="00570867">
              <w:rPr>
                <w:sz w:val="21"/>
                <w:szCs w:val="21"/>
              </w:rPr>
              <w:t xml:space="preserve"> Wong treten seit mehreren Jahren erfolgreich in Deutschland sowie im Ausland auf Festivals und in verschiedenen Konzertformaten auf. Dabei wird die Aufführung von Musik mit der Forschungsarbeit verbunden: Dem Lesen von Primärquellen und alten Handschriften. Denn den Künstlerinnen ist es wichtig, dass Barockmusik in historischer Aufführungspraxis dargeboten wird</w:t>
            </w:r>
            <w:r w:rsidR="002B3763">
              <w:rPr>
                <w:sz w:val="21"/>
                <w:szCs w:val="21"/>
              </w:rPr>
              <w:t xml:space="preserve">; u.a. Werke von Telemann, Baron und </w:t>
            </w:r>
            <w:proofErr w:type="spellStart"/>
            <w:r w:rsidR="002B3763">
              <w:rPr>
                <w:sz w:val="21"/>
                <w:szCs w:val="21"/>
              </w:rPr>
              <w:t>Hotteterre</w:t>
            </w:r>
            <w:proofErr w:type="spellEnd"/>
            <w:r w:rsidR="002B3763">
              <w:rPr>
                <w:sz w:val="21"/>
                <w:szCs w:val="21"/>
              </w:rPr>
              <w:t>.</w:t>
            </w:r>
          </w:p>
          <w:p w14:paraId="712DE352" w14:textId="300CE0ED" w:rsidR="00C0288A" w:rsidRPr="00310331" w:rsidRDefault="003F3548" w:rsidP="00310331">
            <w:pPr>
              <w:rPr>
                <w:i/>
                <w:sz w:val="21"/>
                <w:szCs w:val="21"/>
                <w:lang w:eastAsia="de-DE"/>
              </w:rPr>
            </w:pPr>
            <w:r w:rsidRPr="00C0288A">
              <w:rPr>
                <w:i/>
                <w:sz w:val="21"/>
                <w:szCs w:val="21"/>
                <w:lang w:eastAsia="de-DE"/>
              </w:rPr>
              <w:t>Eintritt:</w:t>
            </w:r>
            <w:r w:rsidR="00C0288A" w:rsidRPr="00391283">
              <w:rPr>
                <w:i/>
                <w:iCs/>
                <w:sz w:val="21"/>
                <w:szCs w:val="21"/>
              </w:rPr>
              <w:t xml:space="preserve"> </w:t>
            </w:r>
            <w:r w:rsidR="00570867">
              <w:rPr>
                <w:i/>
                <w:iCs/>
                <w:sz w:val="21"/>
                <w:szCs w:val="21"/>
              </w:rPr>
              <w:t>14</w:t>
            </w:r>
            <w:r w:rsidR="00C0288A">
              <w:rPr>
                <w:i/>
                <w:iCs/>
                <w:sz w:val="21"/>
                <w:szCs w:val="21"/>
              </w:rPr>
              <w:t xml:space="preserve"> €</w:t>
            </w:r>
          </w:p>
          <w:p w14:paraId="0876BD8C" w14:textId="77777777" w:rsidR="00071501" w:rsidRPr="00071501" w:rsidRDefault="00071501" w:rsidP="00D91897">
            <w:pPr>
              <w:suppressAutoHyphens w:val="0"/>
              <w:snapToGrid w:val="0"/>
              <w:ind w:right="38"/>
              <w:rPr>
                <w:rFonts w:eastAsia="Arial Unicode MS"/>
                <w:i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E5267F8" w14:textId="77777777" w:rsidR="00D77497" w:rsidRPr="005C3E3B" w:rsidRDefault="00B96D28" w:rsidP="0069126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5C3E3B">
              <w:rPr>
                <w:b/>
                <w:szCs w:val="28"/>
              </w:rPr>
              <w:lastRenderedPageBreak/>
              <w:t xml:space="preserve">  </w:t>
            </w:r>
          </w:p>
          <w:p w14:paraId="4A6B7334" w14:textId="77777777" w:rsidR="00D77497" w:rsidRPr="005C3E3B" w:rsidRDefault="00D77497" w:rsidP="0069126A">
            <w:pPr>
              <w:suppressAutoHyphens w:val="0"/>
              <w:snapToGrid w:val="0"/>
              <w:ind w:left="212"/>
              <w:jc w:val="both"/>
              <w:rPr>
                <w:b/>
                <w:sz w:val="44"/>
                <w:szCs w:val="44"/>
              </w:rPr>
            </w:pPr>
          </w:p>
          <w:p w14:paraId="172F7121" w14:textId="77777777" w:rsidR="00D77497" w:rsidRPr="005C3E3B" w:rsidRDefault="00D77497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213AD4C" w14:textId="77777777" w:rsidR="00476233" w:rsidRPr="005C3E3B" w:rsidRDefault="00476233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7EBF9D4" w14:textId="77777777" w:rsidR="00476233" w:rsidRPr="005C3E3B" w:rsidRDefault="00476233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52DBFCDA" w14:textId="77777777" w:rsidR="00476233" w:rsidRPr="005C3E3B" w:rsidRDefault="00476233" w:rsidP="0069126A">
            <w:pPr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5C8011EF" w14:textId="77777777" w:rsidR="00E0744A" w:rsidRPr="005C3E3B" w:rsidRDefault="00E0744A" w:rsidP="0069126A">
            <w:pPr>
              <w:suppressAutoHyphens w:val="0"/>
              <w:snapToGrid w:val="0"/>
              <w:jc w:val="both"/>
              <w:rPr>
                <w:b/>
                <w:sz w:val="8"/>
                <w:szCs w:val="8"/>
              </w:rPr>
            </w:pPr>
          </w:p>
          <w:p w14:paraId="383CD664" w14:textId="77777777" w:rsidR="000A46CC" w:rsidRPr="005C3E3B" w:rsidRDefault="004C5993" w:rsidP="0069126A">
            <w:pPr>
              <w:suppressAutoHyphens w:val="0"/>
              <w:snapToGrid w:val="0"/>
              <w:jc w:val="both"/>
              <w:rPr>
                <w:b/>
                <w:sz w:val="22"/>
                <w:szCs w:val="22"/>
              </w:rPr>
            </w:pPr>
            <w:r w:rsidRPr="005C3E3B">
              <w:rPr>
                <w:b/>
                <w:szCs w:val="28"/>
              </w:rPr>
              <w:t xml:space="preserve"> </w:t>
            </w:r>
          </w:p>
          <w:p w14:paraId="10F988A2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4FFB5B35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78E6EE78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4E577937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0CD20422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6FF534F6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2CFDAC71" w14:textId="77777777" w:rsidR="00B96D28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ACD3442" w14:textId="77777777" w:rsidR="00461132" w:rsidRPr="005C3E3B" w:rsidRDefault="00B96D28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  <w:r w:rsidRPr="005C3E3B">
              <w:rPr>
                <w:b/>
                <w:szCs w:val="28"/>
              </w:rPr>
              <w:t xml:space="preserve">  </w:t>
            </w:r>
          </w:p>
          <w:p w14:paraId="4D5A8D36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25E8242A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55C0270A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47A684EC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5A4626DA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504D6039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43713B2E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69F830B2" w14:textId="77777777" w:rsidR="00461132" w:rsidRPr="005C3E3B" w:rsidRDefault="00461132" w:rsidP="0069126A">
            <w:pPr>
              <w:suppressAutoHyphens w:val="0"/>
              <w:snapToGrid w:val="0"/>
              <w:jc w:val="both"/>
              <w:rPr>
                <w:b/>
                <w:sz w:val="20"/>
              </w:rPr>
            </w:pPr>
          </w:p>
          <w:p w14:paraId="71710676" w14:textId="77777777" w:rsidR="002974E1" w:rsidRPr="005C3E3B" w:rsidRDefault="002974E1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1811C8FE" w14:textId="77777777" w:rsidR="006C0C16" w:rsidRPr="005C3E3B" w:rsidRDefault="006C0C16" w:rsidP="0069126A">
            <w:pPr>
              <w:suppressAutoHyphens w:val="0"/>
              <w:snapToGrid w:val="0"/>
              <w:jc w:val="both"/>
              <w:rPr>
                <w:b/>
                <w:sz w:val="12"/>
                <w:szCs w:val="12"/>
              </w:rPr>
            </w:pPr>
          </w:p>
          <w:p w14:paraId="7D586FF1" w14:textId="77777777" w:rsidR="002974E1" w:rsidRPr="005C3E3B" w:rsidRDefault="004C5993" w:rsidP="0069126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5C3E3B">
              <w:rPr>
                <w:b/>
                <w:szCs w:val="28"/>
              </w:rPr>
              <w:t xml:space="preserve"> </w:t>
            </w:r>
          </w:p>
          <w:p w14:paraId="44CB6F2E" w14:textId="77777777" w:rsidR="004C5993" w:rsidRPr="005C3E3B" w:rsidRDefault="004C5993" w:rsidP="0069126A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  <w:r w:rsidRPr="005C3E3B">
              <w:rPr>
                <w:sz w:val="24"/>
                <w:szCs w:val="24"/>
              </w:rPr>
              <w:t xml:space="preserve"> </w:t>
            </w:r>
          </w:p>
          <w:p w14:paraId="4B7510A7" w14:textId="77777777" w:rsidR="00F53CF3" w:rsidRPr="005C3E3B" w:rsidRDefault="00F53CF3" w:rsidP="0069126A">
            <w:pPr>
              <w:suppressAutoHyphens w:val="0"/>
              <w:snapToGrid w:val="0"/>
              <w:jc w:val="both"/>
              <w:rPr>
                <w:sz w:val="12"/>
                <w:szCs w:val="12"/>
              </w:rPr>
            </w:pPr>
          </w:p>
          <w:p w14:paraId="650CA172" w14:textId="77777777" w:rsidR="009428C4" w:rsidRPr="005C3E3B" w:rsidRDefault="009428C4" w:rsidP="0069126A">
            <w:pPr>
              <w:suppressAutoHyphens w:val="0"/>
              <w:snapToGrid w:val="0"/>
              <w:jc w:val="both"/>
              <w:rPr>
                <w:sz w:val="8"/>
                <w:szCs w:val="8"/>
              </w:rPr>
            </w:pPr>
          </w:p>
          <w:p w14:paraId="309A76E5" w14:textId="77777777" w:rsidR="00591B94" w:rsidRPr="005C3E3B" w:rsidRDefault="00591B94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30CFF8EC" w14:textId="77777777" w:rsidR="00591B94" w:rsidRPr="005C3E3B" w:rsidRDefault="00591B94" w:rsidP="0069126A">
            <w:pPr>
              <w:suppressAutoHyphens w:val="0"/>
              <w:snapToGrid w:val="0"/>
              <w:jc w:val="both"/>
              <w:rPr>
                <w:b/>
                <w:szCs w:val="28"/>
              </w:rPr>
            </w:pPr>
          </w:p>
          <w:p w14:paraId="358D4562" w14:textId="77777777" w:rsidR="00E52BE0" w:rsidRPr="005C3E3B" w:rsidRDefault="00E52BE0" w:rsidP="0069126A">
            <w:pPr>
              <w:suppressAutoHyphens w:val="0"/>
              <w:snapToGrid w:val="0"/>
              <w:jc w:val="both"/>
              <w:rPr>
                <w:b/>
                <w:color w:val="808080" w:themeColor="background1" w:themeShade="80"/>
                <w:szCs w:val="28"/>
              </w:rPr>
            </w:pPr>
          </w:p>
        </w:tc>
        <w:tc>
          <w:tcPr>
            <w:tcW w:w="162" w:type="dxa"/>
            <w:shd w:val="clear" w:color="auto" w:fill="auto"/>
          </w:tcPr>
          <w:p w14:paraId="07AB9DAB" w14:textId="77777777" w:rsidR="000C23F8" w:rsidRPr="005C3E3B" w:rsidRDefault="000C23F8" w:rsidP="0069126A">
            <w:pPr>
              <w:snapToGrid w:val="0"/>
              <w:jc w:val="both"/>
            </w:pPr>
          </w:p>
        </w:tc>
        <w:tc>
          <w:tcPr>
            <w:tcW w:w="5508" w:type="dxa"/>
            <w:shd w:val="clear" w:color="auto" w:fill="auto"/>
          </w:tcPr>
          <w:p w14:paraId="01B905E6" w14:textId="42534E43" w:rsidR="005171E4" w:rsidRPr="00B876A5" w:rsidRDefault="00346346" w:rsidP="005171E4">
            <w:pPr>
              <w:tabs>
                <w:tab w:val="left" w:pos="2576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 w:rsidRPr="00091E69">
              <w:rPr>
                <w:b/>
                <w:noProof/>
                <w:sz w:val="24"/>
                <w:szCs w:val="24"/>
                <w:lang w:eastAsia="de-DE"/>
              </w:rPr>
              <w:t>Mi. 24.4.24   19.30 Uhr</w:t>
            </w:r>
            <w:r w:rsidR="00B876A5">
              <w:rPr>
                <w:b/>
                <w:noProof/>
                <w:sz w:val="22"/>
                <w:szCs w:val="22"/>
                <w:lang w:eastAsia="de-DE"/>
              </w:rPr>
              <w:t xml:space="preserve">  </w:t>
            </w:r>
            <w:r w:rsidR="00B876A5" w:rsidRPr="00B876A5">
              <w:rPr>
                <w:b/>
                <w:noProof/>
                <w:sz w:val="24"/>
                <w:szCs w:val="24"/>
                <w:lang w:eastAsia="de-DE"/>
              </w:rPr>
              <w:t>Spieleabend</w:t>
            </w:r>
          </w:p>
          <w:p w14:paraId="4D4EF7F3" w14:textId="1765BCFF" w:rsidR="00E3219D" w:rsidRPr="00E3219D" w:rsidRDefault="00B876A5" w:rsidP="00E3219D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8F8B695" wp14:editId="4890E3AC">
                  <wp:simplePos x="0" y="0"/>
                  <wp:positionH relativeFrom="column">
                    <wp:posOffset>1677670</wp:posOffset>
                  </wp:positionH>
                  <wp:positionV relativeFrom="paragraph">
                    <wp:posOffset>36830</wp:posOffset>
                  </wp:positionV>
                  <wp:extent cx="1458595" cy="1390650"/>
                  <wp:effectExtent l="0" t="0" r="8255" b="0"/>
                  <wp:wrapSquare wrapText="left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219D" w:rsidRPr="00E3219D">
              <w:rPr>
                <w:sz w:val="21"/>
                <w:szCs w:val="21"/>
              </w:rPr>
              <w:t xml:space="preserve">Jeden letzten Mittwoch im Monat werden in </w:t>
            </w:r>
            <w:proofErr w:type="spellStart"/>
            <w:r w:rsidR="00E3219D" w:rsidRPr="00E3219D">
              <w:rPr>
                <w:sz w:val="21"/>
                <w:szCs w:val="21"/>
              </w:rPr>
              <w:t>gemüt</w:t>
            </w:r>
            <w:r w:rsidR="00310331">
              <w:rPr>
                <w:sz w:val="21"/>
                <w:szCs w:val="21"/>
              </w:rPr>
              <w:t>-</w:t>
            </w:r>
            <w:r w:rsidR="00E3219D" w:rsidRPr="00E3219D">
              <w:rPr>
                <w:sz w:val="21"/>
                <w:szCs w:val="21"/>
              </w:rPr>
              <w:t>licher</w:t>
            </w:r>
            <w:proofErr w:type="spellEnd"/>
            <w:r w:rsidR="00E3219D" w:rsidRPr="00E3219D">
              <w:rPr>
                <w:sz w:val="21"/>
                <w:szCs w:val="21"/>
              </w:rPr>
              <w:t xml:space="preserve"> Runde die neuesten Brettspiele oder die alten Klassiker rausgeholt. Ob Strategie-, Gedulds- oder Kartenspiel:</w:t>
            </w:r>
          </w:p>
          <w:p w14:paraId="4FA03F99" w14:textId="745954C5" w:rsidR="001D1FB7" w:rsidRPr="000A2427" w:rsidRDefault="00E3219D" w:rsidP="00E3219D">
            <w:pPr>
              <w:tabs>
                <w:tab w:val="left" w:pos="2576"/>
              </w:tabs>
              <w:spacing w:line="276" w:lineRule="auto"/>
              <w:rPr>
                <w:i/>
                <w:iCs/>
                <w:noProof/>
                <w:sz w:val="20"/>
                <w:lang w:eastAsia="de-DE"/>
              </w:rPr>
            </w:pPr>
            <w:r w:rsidRPr="00E3219D">
              <w:rPr>
                <w:sz w:val="21"/>
                <w:szCs w:val="21"/>
              </w:rPr>
              <w:t>Fortuna lächelt…</w:t>
            </w:r>
            <w:r>
              <w:rPr>
                <w:sz w:val="21"/>
                <w:szCs w:val="21"/>
              </w:rPr>
              <w:t xml:space="preserve">                   </w:t>
            </w:r>
            <w:r w:rsidR="001D1FB7" w:rsidRPr="00391283">
              <w:rPr>
                <w:i/>
                <w:iCs/>
                <w:noProof/>
                <w:sz w:val="21"/>
                <w:szCs w:val="21"/>
                <w:lang w:eastAsia="de-DE"/>
              </w:rPr>
              <w:t>Eintritt</w:t>
            </w:r>
            <w:r w:rsidR="00A62718" w:rsidRPr="00391283">
              <w:rPr>
                <w:i/>
                <w:iCs/>
                <w:noProof/>
                <w:sz w:val="21"/>
                <w:szCs w:val="21"/>
                <w:lang w:eastAsia="de-DE"/>
              </w:rPr>
              <w:t xml:space="preserve"> </w:t>
            </w:r>
            <w:r w:rsidR="00346346">
              <w:rPr>
                <w:i/>
                <w:iCs/>
                <w:sz w:val="21"/>
                <w:szCs w:val="21"/>
              </w:rPr>
              <w:t>frei</w:t>
            </w:r>
          </w:p>
          <w:p w14:paraId="51B4AC38" w14:textId="77777777" w:rsidR="001D1FB7" w:rsidRPr="00391283" w:rsidRDefault="001D1FB7" w:rsidP="001D1FB7">
            <w:pPr>
              <w:suppressAutoHyphens w:val="0"/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154C8C38" w14:textId="6CDC2B66" w:rsidR="00B876A5" w:rsidRDefault="00E3219D" w:rsidP="005171E4">
            <w:pPr>
              <w:tabs>
                <w:tab w:val="left" w:pos="2576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Fr. 26.4.24   20 </w:t>
            </w:r>
            <w:proofErr w:type="gramStart"/>
            <w:r>
              <w:rPr>
                <w:b/>
                <w:bCs/>
                <w:sz w:val="24"/>
                <w:szCs w:val="24"/>
              </w:rPr>
              <w:t>Uhr</w:t>
            </w:r>
            <w:r w:rsidR="00B876A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Poesie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&amp; Musik</w:t>
            </w:r>
          </w:p>
          <w:p w14:paraId="39C350BF" w14:textId="34ABF4B9" w:rsidR="00391283" w:rsidRDefault="00E3219D" w:rsidP="005171E4">
            <w:pPr>
              <w:tabs>
                <w:tab w:val="left" w:pos="2576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Duo </w:t>
            </w:r>
            <w:r w:rsidRPr="00E3219D">
              <w:rPr>
                <w:b/>
                <w:bCs/>
                <w:sz w:val="24"/>
                <w:szCs w:val="24"/>
              </w:rPr>
              <w:t>„</w:t>
            </w:r>
            <w:proofErr w:type="spellStart"/>
            <w:r w:rsidRPr="00E3219D">
              <w:rPr>
                <w:b/>
                <w:bCs/>
                <w:sz w:val="24"/>
                <w:szCs w:val="24"/>
              </w:rPr>
              <w:t>ungeARNDT</w:t>
            </w:r>
            <w:proofErr w:type="spellEnd"/>
            <w:r w:rsidRPr="00E3219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3219D">
              <w:rPr>
                <w:b/>
                <w:bCs/>
                <w:sz w:val="24"/>
                <w:szCs w:val="24"/>
              </w:rPr>
              <w:t>SEIDig</w:t>
            </w:r>
            <w:proofErr w:type="spellEnd"/>
            <w:r w:rsidRPr="00E3219D">
              <w:rPr>
                <w:b/>
                <w:bCs/>
                <w:sz w:val="24"/>
                <w:szCs w:val="24"/>
              </w:rPr>
              <w:t>“</w:t>
            </w:r>
          </w:p>
          <w:p w14:paraId="5CB69D7E" w14:textId="31351735" w:rsidR="00391283" w:rsidRPr="00391283" w:rsidRDefault="00E3219D" w:rsidP="00391283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 w:rsidRPr="00E3219D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0" locked="0" layoutInCell="1" allowOverlap="1" wp14:anchorId="0DF69631" wp14:editId="7FD79004">
                  <wp:simplePos x="0" y="0"/>
                  <wp:positionH relativeFrom="column">
                    <wp:posOffset>1460500</wp:posOffset>
                  </wp:positionH>
                  <wp:positionV relativeFrom="page">
                    <wp:posOffset>2200275</wp:posOffset>
                  </wp:positionV>
                  <wp:extent cx="1790700" cy="895350"/>
                  <wp:effectExtent l="0" t="0" r="0" b="0"/>
                  <wp:wrapSquare wrapText="left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E53" w:rsidRPr="00413E53">
              <w:rPr>
                <w:sz w:val="21"/>
                <w:szCs w:val="21"/>
              </w:rPr>
              <w:t>Stephanie Arndt und Helen Seidenfe</w:t>
            </w:r>
            <w:r w:rsidR="005B39BD">
              <w:rPr>
                <w:sz w:val="21"/>
                <w:szCs w:val="21"/>
              </w:rPr>
              <w:t>d</w:t>
            </w:r>
            <w:r w:rsidR="00413E53" w:rsidRPr="00413E53">
              <w:rPr>
                <w:sz w:val="21"/>
                <w:szCs w:val="21"/>
              </w:rPr>
              <w:t xml:space="preserve">er erzählen in ihrem Programm „Vom </w:t>
            </w:r>
            <w:proofErr w:type="spellStart"/>
            <w:r w:rsidR="00413E53" w:rsidRPr="00413E53">
              <w:rPr>
                <w:sz w:val="21"/>
                <w:szCs w:val="21"/>
              </w:rPr>
              <w:t>TiefSEELtauchen</w:t>
            </w:r>
            <w:proofErr w:type="spellEnd"/>
            <w:r w:rsidR="00413E53" w:rsidRPr="00413E53">
              <w:rPr>
                <w:sz w:val="21"/>
                <w:szCs w:val="21"/>
              </w:rPr>
              <w:t xml:space="preserve"> und anderen Mutproben“: von den sonnigen Zeiten auf hoher See, aber auch vom Meeresgrund, der Schätze zum Suchen und Finden bereithält, oft aber auch mit Turbulenzen verbunden ist</w:t>
            </w:r>
            <w:r w:rsidR="00EA7BFA">
              <w:rPr>
                <w:sz w:val="21"/>
                <w:szCs w:val="21"/>
              </w:rPr>
              <w:t>.</w:t>
            </w:r>
            <w:r w:rsidR="00413E53" w:rsidRPr="00413E53">
              <w:rPr>
                <w:sz w:val="21"/>
                <w:szCs w:val="21"/>
              </w:rPr>
              <w:t xml:space="preserve"> Ein Abend aus Poesie und Musik, Melancholie und Humor, aus Liebe und Loslassen, sowie eine Suche nach dem Glück.</w:t>
            </w:r>
          </w:p>
          <w:p w14:paraId="64C4D6D1" w14:textId="130B08DF" w:rsidR="00391283" w:rsidRDefault="000A2427" w:rsidP="00391283">
            <w:pPr>
              <w:tabs>
                <w:tab w:val="left" w:pos="2576"/>
              </w:tabs>
              <w:spacing w:line="276" w:lineRule="auto"/>
              <w:rPr>
                <w:i/>
                <w:iCs/>
                <w:sz w:val="21"/>
                <w:szCs w:val="21"/>
              </w:rPr>
            </w:pPr>
            <w:r w:rsidRPr="00391283">
              <w:rPr>
                <w:i/>
                <w:sz w:val="21"/>
                <w:szCs w:val="21"/>
                <w:lang w:eastAsia="de-DE"/>
              </w:rPr>
              <w:t xml:space="preserve">Eintritt </w:t>
            </w:r>
            <w:r w:rsidR="00413E53">
              <w:rPr>
                <w:i/>
                <w:iCs/>
                <w:sz w:val="21"/>
                <w:szCs w:val="21"/>
              </w:rPr>
              <w:t>12</w:t>
            </w:r>
            <w:r w:rsidR="00C0288A">
              <w:rPr>
                <w:i/>
                <w:iCs/>
                <w:sz w:val="21"/>
                <w:szCs w:val="21"/>
              </w:rPr>
              <w:t xml:space="preserve"> €</w:t>
            </w:r>
          </w:p>
          <w:p w14:paraId="6E720D47" w14:textId="33C56227" w:rsidR="00391283" w:rsidRPr="00391283" w:rsidRDefault="00391283" w:rsidP="00391283">
            <w:pPr>
              <w:tabs>
                <w:tab w:val="left" w:pos="2576"/>
              </w:tabs>
              <w:spacing w:line="276" w:lineRule="auto"/>
              <w:rPr>
                <w:sz w:val="24"/>
                <w:szCs w:val="24"/>
              </w:rPr>
            </w:pPr>
          </w:p>
          <w:p w14:paraId="453B05FB" w14:textId="36533754" w:rsidR="005B77E1" w:rsidRDefault="005B77E1" w:rsidP="005171E4">
            <w:pPr>
              <w:tabs>
                <w:tab w:val="left" w:pos="2576"/>
              </w:tabs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D4F379E" wp14:editId="35804403">
                  <wp:simplePos x="0" y="0"/>
                  <wp:positionH relativeFrom="column">
                    <wp:posOffset>1767205</wp:posOffset>
                  </wp:positionH>
                  <wp:positionV relativeFrom="page">
                    <wp:posOffset>4714875</wp:posOffset>
                  </wp:positionV>
                  <wp:extent cx="1414780" cy="1992630"/>
                  <wp:effectExtent l="0" t="0" r="0" b="7620"/>
                  <wp:wrapSquare wrapText="left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780" cy="199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7BFA">
              <w:rPr>
                <w:b/>
                <w:bCs/>
                <w:sz w:val="24"/>
                <w:szCs w:val="24"/>
              </w:rPr>
              <w:t xml:space="preserve">Di. 30.4.24   20 Uhr </w:t>
            </w:r>
          </w:p>
          <w:p w14:paraId="28745894" w14:textId="0A758C7F" w:rsidR="005171E4" w:rsidRPr="005171E4" w:rsidRDefault="00EA7BFA" w:rsidP="005171E4">
            <w:pPr>
              <w:tabs>
                <w:tab w:val="left" w:pos="2576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Tanz in den Mai</w:t>
            </w:r>
          </w:p>
          <w:p w14:paraId="74E06C89" w14:textId="379B46E4" w:rsidR="00391283" w:rsidRPr="00391283" w:rsidRDefault="00310331" w:rsidP="00EA7BFA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Wir </w:t>
            </w:r>
            <w:proofErr w:type="spellStart"/>
            <w:r>
              <w:rPr>
                <w:sz w:val="21"/>
                <w:szCs w:val="21"/>
              </w:rPr>
              <w:t>schwoofen</w:t>
            </w:r>
            <w:proofErr w:type="spellEnd"/>
            <w:r w:rsidR="005B77E1">
              <w:rPr>
                <w:sz w:val="21"/>
                <w:szCs w:val="21"/>
              </w:rPr>
              <w:t xml:space="preserve"> bis zum nächsten Morgen</w:t>
            </w:r>
            <w:r>
              <w:rPr>
                <w:sz w:val="21"/>
                <w:szCs w:val="21"/>
              </w:rPr>
              <w:t xml:space="preserve"> in den Wonnemonat! Zu Hits und Oldies der letzten Jahrzehnte</w:t>
            </w:r>
            <w:r w:rsidR="005B77E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gibt es</w:t>
            </w:r>
            <w:r w:rsidR="00B876A5">
              <w:rPr>
                <w:sz w:val="21"/>
                <w:szCs w:val="21"/>
              </w:rPr>
              <w:t xml:space="preserve"> </w:t>
            </w:r>
            <w:r w:rsidR="00EA7BFA" w:rsidRPr="00EA7BFA">
              <w:rPr>
                <w:sz w:val="21"/>
                <w:szCs w:val="21"/>
              </w:rPr>
              <w:t xml:space="preserve">kühle </w:t>
            </w:r>
            <w:r w:rsidR="00B876A5">
              <w:rPr>
                <w:sz w:val="21"/>
                <w:szCs w:val="21"/>
              </w:rPr>
              <w:t>G</w:t>
            </w:r>
            <w:r w:rsidR="00EA7BFA" w:rsidRPr="00EA7BFA">
              <w:rPr>
                <w:sz w:val="21"/>
                <w:szCs w:val="21"/>
              </w:rPr>
              <w:t>etränke und kleine Snacks</w:t>
            </w:r>
            <w:r>
              <w:rPr>
                <w:sz w:val="21"/>
                <w:szCs w:val="21"/>
              </w:rPr>
              <w:t xml:space="preserve">. </w:t>
            </w:r>
            <w:r w:rsidR="005B77E1">
              <w:rPr>
                <w:sz w:val="21"/>
                <w:szCs w:val="21"/>
              </w:rPr>
              <w:t xml:space="preserve">Also: „Put on </w:t>
            </w:r>
            <w:proofErr w:type="spellStart"/>
            <w:r w:rsidR="005B77E1">
              <w:rPr>
                <w:sz w:val="21"/>
                <w:szCs w:val="21"/>
              </w:rPr>
              <w:t>the</w:t>
            </w:r>
            <w:proofErr w:type="spellEnd"/>
            <w:r w:rsidR="005B77E1">
              <w:rPr>
                <w:sz w:val="21"/>
                <w:szCs w:val="21"/>
              </w:rPr>
              <w:t xml:space="preserve"> </w:t>
            </w:r>
            <w:proofErr w:type="spellStart"/>
            <w:r w:rsidR="005B77E1">
              <w:rPr>
                <w:sz w:val="21"/>
                <w:szCs w:val="21"/>
              </w:rPr>
              <w:t>red</w:t>
            </w:r>
            <w:proofErr w:type="spellEnd"/>
            <w:r w:rsidR="005B77E1">
              <w:rPr>
                <w:sz w:val="21"/>
                <w:szCs w:val="21"/>
              </w:rPr>
              <w:t xml:space="preserve"> </w:t>
            </w:r>
            <w:proofErr w:type="spellStart"/>
            <w:r w:rsidR="005B77E1">
              <w:rPr>
                <w:sz w:val="21"/>
                <w:szCs w:val="21"/>
              </w:rPr>
              <w:t>shoes</w:t>
            </w:r>
            <w:proofErr w:type="spellEnd"/>
            <w:r w:rsidR="005B77E1">
              <w:rPr>
                <w:sz w:val="21"/>
                <w:szCs w:val="21"/>
              </w:rPr>
              <w:t xml:space="preserve"> and </w:t>
            </w:r>
            <w:proofErr w:type="spellStart"/>
            <w:r w:rsidR="005B77E1">
              <w:rPr>
                <w:sz w:val="21"/>
                <w:szCs w:val="21"/>
              </w:rPr>
              <w:t>dance</w:t>
            </w:r>
            <w:proofErr w:type="spellEnd"/>
            <w:r w:rsidR="005B77E1">
              <w:rPr>
                <w:sz w:val="21"/>
                <w:szCs w:val="21"/>
              </w:rPr>
              <w:t xml:space="preserve"> </w:t>
            </w:r>
            <w:proofErr w:type="spellStart"/>
            <w:r w:rsidR="005B77E1">
              <w:rPr>
                <w:sz w:val="21"/>
                <w:szCs w:val="21"/>
              </w:rPr>
              <w:t>the</w:t>
            </w:r>
            <w:proofErr w:type="spellEnd"/>
            <w:r w:rsidR="005B77E1">
              <w:rPr>
                <w:sz w:val="21"/>
                <w:szCs w:val="21"/>
              </w:rPr>
              <w:t xml:space="preserve"> </w:t>
            </w:r>
            <w:proofErr w:type="spellStart"/>
            <w:r w:rsidR="005B77E1">
              <w:rPr>
                <w:sz w:val="21"/>
                <w:szCs w:val="21"/>
              </w:rPr>
              <w:t>blues</w:t>
            </w:r>
            <w:proofErr w:type="spellEnd"/>
            <w:r w:rsidR="005B77E1">
              <w:rPr>
                <w:sz w:val="21"/>
                <w:szCs w:val="21"/>
              </w:rPr>
              <w:t>!“</w:t>
            </w:r>
          </w:p>
          <w:p w14:paraId="60B0C89E" w14:textId="4BDD4AC4" w:rsidR="00391283" w:rsidRPr="00391283" w:rsidRDefault="00310331" w:rsidP="00391283">
            <w:pPr>
              <w:tabs>
                <w:tab w:val="left" w:pos="2576"/>
              </w:tabs>
              <w:spacing w:line="276" w:lineRule="auto"/>
              <w:rPr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de-DE"/>
              </w:rPr>
              <w:t xml:space="preserve">Der </w:t>
            </w:r>
            <w:r w:rsidR="003F458D" w:rsidRPr="00391283">
              <w:rPr>
                <w:i/>
                <w:sz w:val="21"/>
                <w:szCs w:val="21"/>
                <w:lang w:eastAsia="de-DE"/>
              </w:rPr>
              <w:t xml:space="preserve">Eintritt </w:t>
            </w:r>
            <w:r w:rsidR="005B77E1">
              <w:rPr>
                <w:i/>
                <w:sz w:val="21"/>
                <w:szCs w:val="21"/>
                <w:lang w:eastAsia="de-DE"/>
              </w:rPr>
              <w:t xml:space="preserve">ist </w:t>
            </w:r>
            <w:r w:rsidR="00B876A5">
              <w:rPr>
                <w:i/>
                <w:iCs/>
                <w:sz w:val="21"/>
                <w:szCs w:val="21"/>
              </w:rPr>
              <w:t>frei</w:t>
            </w:r>
          </w:p>
          <w:p w14:paraId="790D312F" w14:textId="77777777" w:rsidR="009A44B2" w:rsidRPr="005C3E3B" w:rsidRDefault="009A44B2" w:rsidP="0069126A">
            <w:pPr>
              <w:pStyle w:val="HTMLVorformatier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FB86DED" w14:textId="77777777" w:rsidR="000C23F8" w:rsidRPr="005C3E3B" w:rsidRDefault="000C23F8" w:rsidP="0069126A">
      <w:pPr>
        <w:tabs>
          <w:tab w:val="left" w:pos="1125"/>
        </w:tabs>
        <w:jc w:val="both"/>
      </w:pPr>
    </w:p>
    <w:sectPr w:rsidR="000C23F8" w:rsidRPr="005C3E3B" w:rsidSect="00485680">
      <w:pgSz w:w="16840" w:h="11907" w:orient="landscape" w:code="9"/>
      <w:pgMar w:top="318" w:right="425" w:bottom="357" w:left="425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z w:val="18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33377D"/>
    <w:multiLevelType w:val="hybridMultilevel"/>
    <w:tmpl w:val="F8AC7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750B5"/>
    <w:multiLevelType w:val="hybridMultilevel"/>
    <w:tmpl w:val="D848DD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A4DF7"/>
    <w:multiLevelType w:val="hybridMultilevel"/>
    <w:tmpl w:val="77102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76199"/>
    <w:multiLevelType w:val="hybridMultilevel"/>
    <w:tmpl w:val="15026454"/>
    <w:lvl w:ilvl="0" w:tplc="B0AE8F62">
      <w:start w:val="14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A5D4C"/>
    <w:multiLevelType w:val="hybridMultilevel"/>
    <w:tmpl w:val="D6A62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4F"/>
    <w:rsid w:val="0000427A"/>
    <w:rsid w:val="000063B1"/>
    <w:rsid w:val="00007C59"/>
    <w:rsid w:val="00023C66"/>
    <w:rsid w:val="000252E8"/>
    <w:rsid w:val="000357B4"/>
    <w:rsid w:val="000358FF"/>
    <w:rsid w:val="0003718E"/>
    <w:rsid w:val="00042BCD"/>
    <w:rsid w:val="000430C5"/>
    <w:rsid w:val="00045F5C"/>
    <w:rsid w:val="0005080B"/>
    <w:rsid w:val="00051FB1"/>
    <w:rsid w:val="000561EF"/>
    <w:rsid w:val="00056645"/>
    <w:rsid w:val="00071501"/>
    <w:rsid w:val="00072153"/>
    <w:rsid w:val="000761ED"/>
    <w:rsid w:val="000878DE"/>
    <w:rsid w:val="00090503"/>
    <w:rsid w:val="00090B95"/>
    <w:rsid w:val="00091E69"/>
    <w:rsid w:val="00092C30"/>
    <w:rsid w:val="000A2427"/>
    <w:rsid w:val="000A46CC"/>
    <w:rsid w:val="000B2144"/>
    <w:rsid w:val="000B47D2"/>
    <w:rsid w:val="000C1161"/>
    <w:rsid w:val="000C23F8"/>
    <w:rsid w:val="000D04CC"/>
    <w:rsid w:val="000D21FB"/>
    <w:rsid w:val="000D23CB"/>
    <w:rsid w:val="000D55F0"/>
    <w:rsid w:val="000D6A10"/>
    <w:rsid w:val="000E1F20"/>
    <w:rsid w:val="000E30F8"/>
    <w:rsid w:val="000E509E"/>
    <w:rsid w:val="000F01B8"/>
    <w:rsid w:val="000F35DE"/>
    <w:rsid w:val="000F7245"/>
    <w:rsid w:val="00105FA2"/>
    <w:rsid w:val="001067E6"/>
    <w:rsid w:val="00106B90"/>
    <w:rsid w:val="00112000"/>
    <w:rsid w:val="001135D7"/>
    <w:rsid w:val="0011757B"/>
    <w:rsid w:val="00120348"/>
    <w:rsid w:val="00124989"/>
    <w:rsid w:val="00125031"/>
    <w:rsid w:val="00136A59"/>
    <w:rsid w:val="00137EE7"/>
    <w:rsid w:val="001532F8"/>
    <w:rsid w:val="001600F6"/>
    <w:rsid w:val="00161186"/>
    <w:rsid w:val="001617F7"/>
    <w:rsid w:val="00163A8A"/>
    <w:rsid w:val="00167086"/>
    <w:rsid w:val="00171BD4"/>
    <w:rsid w:val="00173848"/>
    <w:rsid w:val="0017529D"/>
    <w:rsid w:val="001805FF"/>
    <w:rsid w:val="00181DF1"/>
    <w:rsid w:val="00194B7E"/>
    <w:rsid w:val="0019542F"/>
    <w:rsid w:val="0019599F"/>
    <w:rsid w:val="001A1C23"/>
    <w:rsid w:val="001A263C"/>
    <w:rsid w:val="001A52DC"/>
    <w:rsid w:val="001B0800"/>
    <w:rsid w:val="001B0C70"/>
    <w:rsid w:val="001B38C5"/>
    <w:rsid w:val="001B3F08"/>
    <w:rsid w:val="001C3321"/>
    <w:rsid w:val="001C6A84"/>
    <w:rsid w:val="001C78AB"/>
    <w:rsid w:val="001D080F"/>
    <w:rsid w:val="001D1FB7"/>
    <w:rsid w:val="001D297F"/>
    <w:rsid w:val="001D5896"/>
    <w:rsid w:val="001E00F4"/>
    <w:rsid w:val="001E7203"/>
    <w:rsid w:val="001E7603"/>
    <w:rsid w:val="001F45E7"/>
    <w:rsid w:val="001F5E53"/>
    <w:rsid w:val="002028B7"/>
    <w:rsid w:val="00203D0C"/>
    <w:rsid w:val="002133C4"/>
    <w:rsid w:val="002171BD"/>
    <w:rsid w:val="00231765"/>
    <w:rsid w:val="00233DD7"/>
    <w:rsid w:val="0023799D"/>
    <w:rsid w:val="00255C4A"/>
    <w:rsid w:val="00262979"/>
    <w:rsid w:val="00262C11"/>
    <w:rsid w:val="00264F23"/>
    <w:rsid w:val="002651B3"/>
    <w:rsid w:val="00266E7F"/>
    <w:rsid w:val="00272069"/>
    <w:rsid w:val="0027399E"/>
    <w:rsid w:val="00282A61"/>
    <w:rsid w:val="0028748B"/>
    <w:rsid w:val="0029369E"/>
    <w:rsid w:val="00293E9A"/>
    <w:rsid w:val="002956C9"/>
    <w:rsid w:val="002974E1"/>
    <w:rsid w:val="002A4DD1"/>
    <w:rsid w:val="002B3763"/>
    <w:rsid w:val="002B4826"/>
    <w:rsid w:val="002B531F"/>
    <w:rsid w:val="002B660E"/>
    <w:rsid w:val="002C0FBE"/>
    <w:rsid w:val="002C6FF8"/>
    <w:rsid w:val="002D1010"/>
    <w:rsid w:val="002D1018"/>
    <w:rsid w:val="002D1B6C"/>
    <w:rsid w:val="002D3183"/>
    <w:rsid w:val="002D4D16"/>
    <w:rsid w:val="002E1DC6"/>
    <w:rsid w:val="002E2839"/>
    <w:rsid w:val="002E3C95"/>
    <w:rsid w:val="002E5C79"/>
    <w:rsid w:val="002E6950"/>
    <w:rsid w:val="002F25D4"/>
    <w:rsid w:val="002F39D9"/>
    <w:rsid w:val="002F5901"/>
    <w:rsid w:val="00302EE8"/>
    <w:rsid w:val="00303A14"/>
    <w:rsid w:val="00310331"/>
    <w:rsid w:val="00317304"/>
    <w:rsid w:val="00317765"/>
    <w:rsid w:val="0032261E"/>
    <w:rsid w:val="00326478"/>
    <w:rsid w:val="00326E8E"/>
    <w:rsid w:val="00331691"/>
    <w:rsid w:val="0034178C"/>
    <w:rsid w:val="00346346"/>
    <w:rsid w:val="00350882"/>
    <w:rsid w:val="0035266D"/>
    <w:rsid w:val="00354443"/>
    <w:rsid w:val="003547E1"/>
    <w:rsid w:val="0037207F"/>
    <w:rsid w:val="00380C4B"/>
    <w:rsid w:val="00385A2D"/>
    <w:rsid w:val="00386698"/>
    <w:rsid w:val="00391283"/>
    <w:rsid w:val="00392F3A"/>
    <w:rsid w:val="0039793D"/>
    <w:rsid w:val="003A28DA"/>
    <w:rsid w:val="003A5DA8"/>
    <w:rsid w:val="003B1CE5"/>
    <w:rsid w:val="003C1FAF"/>
    <w:rsid w:val="003C248D"/>
    <w:rsid w:val="003C34B4"/>
    <w:rsid w:val="003C6553"/>
    <w:rsid w:val="003C68FD"/>
    <w:rsid w:val="003D3115"/>
    <w:rsid w:val="003D5874"/>
    <w:rsid w:val="003E1CEE"/>
    <w:rsid w:val="003E50F2"/>
    <w:rsid w:val="003F3548"/>
    <w:rsid w:val="003F458D"/>
    <w:rsid w:val="00400174"/>
    <w:rsid w:val="00406D2F"/>
    <w:rsid w:val="00410350"/>
    <w:rsid w:val="004123DE"/>
    <w:rsid w:val="00412612"/>
    <w:rsid w:val="00413E53"/>
    <w:rsid w:val="00415065"/>
    <w:rsid w:val="00420D4F"/>
    <w:rsid w:val="00424466"/>
    <w:rsid w:val="00426856"/>
    <w:rsid w:val="00430823"/>
    <w:rsid w:val="00432209"/>
    <w:rsid w:val="0043687F"/>
    <w:rsid w:val="004440C0"/>
    <w:rsid w:val="004443B2"/>
    <w:rsid w:val="0044507E"/>
    <w:rsid w:val="0044551C"/>
    <w:rsid w:val="00445C9B"/>
    <w:rsid w:val="00447658"/>
    <w:rsid w:val="00451035"/>
    <w:rsid w:val="00452B36"/>
    <w:rsid w:val="00453104"/>
    <w:rsid w:val="00461132"/>
    <w:rsid w:val="0046166F"/>
    <w:rsid w:val="004632C9"/>
    <w:rsid w:val="00473DC0"/>
    <w:rsid w:val="00476233"/>
    <w:rsid w:val="0047667D"/>
    <w:rsid w:val="00476A3F"/>
    <w:rsid w:val="004804A1"/>
    <w:rsid w:val="00481123"/>
    <w:rsid w:val="00484C61"/>
    <w:rsid w:val="0048521E"/>
    <w:rsid w:val="00485680"/>
    <w:rsid w:val="00485A2F"/>
    <w:rsid w:val="00487AEF"/>
    <w:rsid w:val="00494524"/>
    <w:rsid w:val="004972DA"/>
    <w:rsid w:val="004A4124"/>
    <w:rsid w:val="004A5462"/>
    <w:rsid w:val="004A662B"/>
    <w:rsid w:val="004A6766"/>
    <w:rsid w:val="004A706D"/>
    <w:rsid w:val="004A7577"/>
    <w:rsid w:val="004B27FE"/>
    <w:rsid w:val="004B35A7"/>
    <w:rsid w:val="004B4FD2"/>
    <w:rsid w:val="004B5CFA"/>
    <w:rsid w:val="004C14F8"/>
    <w:rsid w:val="004C487B"/>
    <w:rsid w:val="004C4D00"/>
    <w:rsid w:val="004C5993"/>
    <w:rsid w:val="004D1681"/>
    <w:rsid w:val="004D1716"/>
    <w:rsid w:val="004D1B07"/>
    <w:rsid w:val="004D2C8F"/>
    <w:rsid w:val="004D497D"/>
    <w:rsid w:val="004D67EB"/>
    <w:rsid w:val="004D72B9"/>
    <w:rsid w:val="004E32C0"/>
    <w:rsid w:val="004E7307"/>
    <w:rsid w:val="004E7E85"/>
    <w:rsid w:val="004F1E98"/>
    <w:rsid w:val="004F3DE1"/>
    <w:rsid w:val="004F48F5"/>
    <w:rsid w:val="004F75C4"/>
    <w:rsid w:val="00505798"/>
    <w:rsid w:val="005167F0"/>
    <w:rsid w:val="005171E4"/>
    <w:rsid w:val="00525A28"/>
    <w:rsid w:val="00531F41"/>
    <w:rsid w:val="00537556"/>
    <w:rsid w:val="00543274"/>
    <w:rsid w:val="00545743"/>
    <w:rsid w:val="0054707C"/>
    <w:rsid w:val="0056196C"/>
    <w:rsid w:val="00563826"/>
    <w:rsid w:val="00564BBB"/>
    <w:rsid w:val="005700ED"/>
    <w:rsid w:val="00570867"/>
    <w:rsid w:val="00575B62"/>
    <w:rsid w:val="005810D3"/>
    <w:rsid w:val="00584736"/>
    <w:rsid w:val="00591B94"/>
    <w:rsid w:val="005927B1"/>
    <w:rsid w:val="005940CA"/>
    <w:rsid w:val="00595E86"/>
    <w:rsid w:val="005A28EE"/>
    <w:rsid w:val="005A65AA"/>
    <w:rsid w:val="005B39BD"/>
    <w:rsid w:val="005B61E0"/>
    <w:rsid w:val="005B77E1"/>
    <w:rsid w:val="005C0D5C"/>
    <w:rsid w:val="005C35F6"/>
    <w:rsid w:val="005C3E3B"/>
    <w:rsid w:val="005C793E"/>
    <w:rsid w:val="005D0678"/>
    <w:rsid w:val="005D105F"/>
    <w:rsid w:val="005E05C1"/>
    <w:rsid w:val="005E3A44"/>
    <w:rsid w:val="005E4829"/>
    <w:rsid w:val="005F307F"/>
    <w:rsid w:val="005F3C0F"/>
    <w:rsid w:val="005F4582"/>
    <w:rsid w:val="00601AB0"/>
    <w:rsid w:val="00602567"/>
    <w:rsid w:val="00610764"/>
    <w:rsid w:val="0061187F"/>
    <w:rsid w:val="00613B2D"/>
    <w:rsid w:val="00636192"/>
    <w:rsid w:val="00636691"/>
    <w:rsid w:val="00647D24"/>
    <w:rsid w:val="006544F7"/>
    <w:rsid w:val="00656234"/>
    <w:rsid w:val="00656480"/>
    <w:rsid w:val="00657C9E"/>
    <w:rsid w:val="00660D10"/>
    <w:rsid w:val="006636C5"/>
    <w:rsid w:val="00666A32"/>
    <w:rsid w:val="00666FFA"/>
    <w:rsid w:val="006676B5"/>
    <w:rsid w:val="006723E2"/>
    <w:rsid w:val="0067525B"/>
    <w:rsid w:val="00676338"/>
    <w:rsid w:val="00677760"/>
    <w:rsid w:val="00683286"/>
    <w:rsid w:val="0069126A"/>
    <w:rsid w:val="00697522"/>
    <w:rsid w:val="006A16CF"/>
    <w:rsid w:val="006A7CD0"/>
    <w:rsid w:val="006A7E2E"/>
    <w:rsid w:val="006C0C16"/>
    <w:rsid w:val="006C1D7B"/>
    <w:rsid w:val="006C2556"/>
    <w:rsid w:val="006D6499"/>
    <w:rsid w:val="006E1715"/>
    <w:rsid w:val="006E17AB"/>
    <w:rsid w:val="006E58DF"/>
    <w:rsid w:val="006F79B2"/>
    <w:rsid w:val="00710B2D"/>
    <w:rsid w:val="00713460"/>
    <w:rsid w:val="00715C60"/>
    <w:rsid w:val="00717F23"/>
    <w:rsid w:val="0073141D"/>
    <w:rsid w:val="0073202F"/>
    <w:rsid w:val="0073473C"/>
    <w:rsid w:val="0073589E"/>
    <w:rsid w:val="00737889"/>
    <w:rsid w:val="0074312C"/>
    <w:rsid w:val="0074605B"/>
    <w:rsid w:val="0075025D"/>
    <w:rsid w:val="00753346"/>
    <w:rsid w:val="00755FFB"/>
    <w:rsid w:val="00756B41"/>
    <w:rsid w:val="00756CF7"/>
    <w:rsid w:val="00763C31"/>
    <w:rsid w:val="0076572C"/>
    <w:rsid w:val="00766A7C"/>
    <w:rsid w:val="00766CA8"/>
    <w:rsid w:val="007706FB"/>
    <w:rsid w:val="00771184"/>
    <w:rsid w:val="007714AB"/>
    <w:rsid w:val="0077354A"/>
    <w:rsid w:val="00781D8C"/>
    <w:rsid w:val="007825FE"/>
    <w:rsid w:val="00782B67"/>
    <w:rsid w:val="00782C46"/>
    <w:rsid w:val="00785464"/>
    <w:rsid w:val="00790EFC"/>
    <w:rsid w:val="00797E48"/>
    <w:rsid w:val="007A5155"/>
    <w:rsid w:val="007B4E48"/>
    <w:rsid w:val="007C08EF"/>
    <w:rsid w:val="007C0946"/>
    <w:rsid w:val="007C30EB"/>
    <w:rsid w:val="007C7CE1"/>
    <w:rsid w:val="007D01ED"/>
    <w:rsid w:val="007D1C09"/>
    <w:rsid w:val="007D2409"/>
    <w:rsid w:val="007D2D1D"/>
    <w:rsid w:val="007D30F0"/>
    <w:rsid w:val="007D4100"/>
    <w:rsid w:val="007D473D"/>
    <w:rsid w:val="007D55A6"/>
    <w:rsid w:val="007E0F45"/>
    <w:rsid w:val="007E4B8B"/>
    <w:rsid w:val="007F2051"/>
    <w:rsid w:val="007F38A4"/>
    <w:rsid w:val="007F3DA8"/>
    <w:rsid w:val="00801B53"/>
    <w:rsid w:val="00801FE6"/>
    <w:rsid w:val="0080348A"/>
    <w:rsid w:val="0080615F"/>
    <w:rsid w:val="00826F02"/>
    <w:rsid w:val="00830BB9"/>
    <w:rsid w:val="008311EA"/>
    <w:rsid w:val="00833211"/>
    <w:rsid w:val="00834408"/>
    <w:rsid w:val="008348B6"/>
    <w:rsid w:val="008372D0"/>
    <w:rsid w:val="008403ED"/>
    <w:rsid w:val="008405F2"/>
    <w:rsid w:val="0084235D"/>
    <w:rsid w:val="008442EB"/>
    <w:rsid w:val="008638FA"/>
    <w:rsid w:val="00865D9F"/>
    <w:rsid w:val="00870A31"/>
    <w:rsid w:val="00874262"/>
    <w:rsid w:val="00882FBC"/>
    <w:rsid w:val="00883919"/>
    <w:rsid w:val="008849C6"/>
    <w:rsid w:val="00887CE0"/>
    <w:rsid w:val="008979C6"/>
    <w:rsid w:val="008A14A8"/>
    <w:rsid w:val="008A1B88"/>
    <w:rsid w:val="008A2C7E"/>
    <w:rsid w:val="008A3145"/>
    <w:rsid w:val="008A5972"/>
    <w:rsid w:val="008B0DC0"/>
    <w:rsid w:val="008C07B2"/>
    <w:rsid w:val="008C2DF7"/>
    <w:rsid w:val="008C35BD"/>
    <w:rsid w:val="008C5409"/>
    <w:rsid w:val="008C788B"/>
    <w:rsid w:val="008D3962"/>
    <w:rsid w:val="008E3005"/>
    <w:rsid w:val="008E757B"/>
    <w:rsid w:val="008F12CD"/>
    <w:rsid w:val="008F19A7"/>
    <w:rsid w:val="00910420"/>
    <w:rsid w:val="0091135C"/>
    <w:rsid w:val="00914BEE"/>
    <w:rsid w:val="00920A4A"/>
    <w:rsid w:val="00920B3F"/>
    <w:rsid w:val="00923656"/>
    <w:rsid w:val="00925DEA"/>
    <w:rsid w:val="00926D23"/>
    <w:rsid w:val="009348F1"/>
    <w:rsid w:val="009418EA"/>
    <w:rsid w:val="009428C4"/>
    <w:rsid w:val="00945985"/>
    <w:rsid w:val="00945B7A"/>
    <w:rsid w:val="00946399"/>
    <w:rsid w:val="00947047"/>
    <w:rsid w:val="00963CE4"/>
    <w:rsid w:val="0097164A"/>
    <w:rsid w:val="00975B02"/>
    <w:rsid w:val="00976133"/>
    <w:rsid w:val="009764CE"/>
    <w:rsid w:val="009828A9"/>
    <w:rsid w:val="0098472B"/>
    <w:rsid w:val="009852AC"/>
    <w:rsid w:val="009854D5"/>
    <w:rsid w:val="009950D1"/>
    <w:rsid w:val="00996726"/>
    <w:rsid w:val="009A07E2"/>
    <w:rsid w:val="009A280E"/>
    <w:rsid w:val="009A4174"/>
    <w:rsid w:val="009A44B2"/>
    <w:rsid w:val="009A6626"/>
    <w:rsid w:val="009C3066"/>
    <w:rsid w:val="009C7E9D"/>
    <w:rsid w:val="009D55F0"/>
    <w:rsid w:val="009E496F"/>
    <w:rsid w:val="009F1965"/>
    <w:rsid w:val="00A00135"/>
    <w:rsid w:val="00A03770"/>
    <w:rsid w:val="00A049E7"/>
    <w:rsid w:val="00A163F6"/>
    <w:rsid w:val="00A22F3F"/>
    <w:rsid w:val="00A360AF"/>
    <w:rsid w:val="00A365D7"/>
    <w:rsid w:val="00A44AD4"/>
    <w:rsid w:val="00A44F5F"/>
    <w:rsid w:val="00A50BB6"/>
    <w:rsid w:val="00A52528"/>
    <w:rsid w:val="00A62718"/>
    <w:rsid w:val="00A64D35"/>
    <w:rsid w:val="00A7714F"/>
    <w:rsid w:val="00A842E1"/>
    <w:rsid w:val="00A86C5C"/>
    <w:rsid w:val="00A96AE4"/>
    <w:rsid w:val="00AA0272"/>
    <w:rsid w:val="00AA4E48"/>
    <w:rsid w:val="00AA54C6"/>
    <w:rsid w:val="00AB7BB2"/>
    <w:rsid w:val="00AC6FB2"/>
    <w:rsid w:val="00AD16E4"/>
    <w:rsid w:val="00AD5827"/>
    <w:rsid w:val="00AD5929"/>
    <w:rsid w:val="00AD59E3"/>
    <w:rsid w:val="00AD663D"/>
    <w:rsid w:val="00AE60FE"/>
    <w:rsid w:val="00AF43A0"/>
    <w:rsid w:val="00B00334"/>
    <w:rsid w:val="00B02A5B"/>
    <w:rsid w:val="00B04992"/>
    <w:rsid w:val="00B07DDE"/>
    <w:rsid w:val="00B114DE"/>
    <w:rsid w:val="00B12E8F"/>
    <w:rsid w:val="00B13856"/>
    <w:rsid w:val="00B13B62"/>
    <w:rsid w:val="00B150E1"/>
    <w:rsid w:val="00B15E62"/>
    <w:rsid w:val="00B16C78"/>
    <w:rsid w:val="00B2018C"/>
    <w:rsid w:val="00B20192"/>
    <w:rsid w:val="00B21B53"/>
    <w:rsid w:val="00B22845"/>
    <w:rsid w:val="00B2567D"/>
    <w:rsid w:val="00B31F0A"/>
    <w:rsid w:val="00B32278"/>
    <w:rsid w:val="00B503FD"/>
    <w:rsid w:val="00B518B2"/>
    <w:rsid w:val="00B607DF"/>
    <w:rsid w:val="00B62E70"/>
    <w:rsid w:val="00B64049"/>
    <w:rsid w:val="00B70E03"/>
    <w:rsid w:val="00B72CF8"/>
    <w:rsid w:val="00B7395C"/>
    <w:rsid w:val="00B73BFF"/>
    <w:rsid w:val="00B74D2C"/>
    <w:rsid w:val="00B831D6"/>
    <w:rsid w:val="00B84D99"/>
    <w:rsid w:val="00B86701"/>
    <w:rsid w:val="00B876A5"/>
    <w:rsid w:val="00B8789F"/>
    <w:rsid w:val="00B96D28"/>
    <w:rsid w:val="00BA69A5"/>
    <w:rsid w:val="00BB3269"/>
    <w:rsid w:val="00BB6319"/>
    <w:rsid w:val="00BB7670"/>
    <w:rsid w:val="00BC474D"/>
    <w:rsid w:val="00BC64AA"/>
    <w:rsid w:val="00BC7C4F"/>
    <w:rsid w:val="00BD2AB1"/>
    <w:rsid w:val="00BD2DAA"/>
    <w:rsid w:val="00BD30D8"/>
    <w:rsid w:val="00BD3C3F"/>
    <w:rsid w:val="00BD57A3"/>
    <w:rsid w:val="00BE38CF"/>
    <w:rsid w:val="00BE42F9"/>
    <w:rsid w:val="00BE4B09"/>
    <w:rsid w:val="00BE5AF1"/>
    <w:rsid w:val="00BF35B7"/>
    <w:rsid w:val="00BF43AB"/>
    <w:rsid w:val="00BF6AB2"/>
    <w:rsid w:val="00C0104E"/>
    <w:rsid w:val="00C01781"/>
    <w:rsid w:val="00C0288A"/>
    <w:rsid w:val="00C03ADA"/>
    <w:rsid w:val="00C060E5"/>
    <w:rsid w:val="00C07113"/>
    <w:rsid w:val="00C07B06"/>
    <w:rsid w:val="00C11A7D"/>
    <w:rsid w:val="00C11BD3"/>
    <w:rsid w:val="00C176DC"/>
    <w:rsid w:val="00C17C42"/>
    <w:rsid w:val="00C227E9"/>
    <w:rsid w:val="00C2440B"/>
    <w:rsid w:val="00C2566A"/>
    <w:rsid w:val="00C27637"/>
    <w:rsid w:val="00C31395"/>
    <w:rsid w:val="00C427C6"/>
    <w:rsid w:val="00C53F99"/>
    <w:rsid w:val="00C6011B"/>
    <w:rsid w:val="00C60DC9"/>
    <w:rsid w:val="00C62F76"/>
    <w:rsid w:val="00C66550"/>
    <w:rsid w:val="00C77E55"/>
    <w:rsid w:val="00C817E9"/>
    <w:rsid w:val="00C81A39"/>
    <w:rsid w:val="00C87686"/>
    <w:rsid w:val="00C927A1"/>
    <w:rsid w:val="00C9604B"/>
    <w:rsid w:val="00C9738C"/>
    <w:rsid w:val="00CA513F"/>
    <w:rsid w:val="00CB1E50"/>
    <w:rsid w:val="00CB59C4"/>
    <w:rsid w:val="00CC14A0"/>
    <w:rsid w:val="00CC2C85"/>
    <w:rsid w:val="00CC5702"/>
    <w:rsid w:val="00CD2894"/>
    <w:rsid w:val="00CD3D84"/>
    <w:rsid w:val="00CD6958"/>
    <w:rsid w:val="00CD7417"/>
    <w:rsid w:val="00CE1F57"/>
    <w:rsid w:val="00CE5139"/>
    <w:rsid w:val="00CF0851"/>
    <w:rsid w:val="00CF1770"/>
    <w:rsid w:val="00CF3819"/>
    <w:rsid w:val="00D00D04"/>
    <w:rsid w:val="00D06456"/>
    <w:rsid w:val="00D06694"/>
    <w:rsid w:val="00D06B5E"/>
    <w:rsid w:val="00D071F5"/>
    <w:rsid w:val="00D148C8"/>
    <w:rsid w:val="00D2157F"/>
    <w:rsid w:val="00D21997"/>
    <w:rsid w:val="00D22018"/>
    <w:rsid w:val="00D30376"/>
    <w:rsid w:val="00D4125C"/>
    <w:rsid w:val="00D54337"/>
    <w:rsid w:val="00D54492"/>
    <w:rsid w:val="00D600C3"/>
    <w:rsid w:val="00D60D59"/>
    <w:rsid w:val="00D6269A"/>
    <w:rsid w:val="00D65F18"/>
    <w:rsid w:val="00D72741"/>
    <w:rsid w:val="00D77497"/>
    <w:rsid w:val="00D91861"/>
    <w:rsid w:val="00D91897"/>
    <w:rsid w:val="00D92790"/>
    <w:rsid w:val="00D92A9E"/>
    <w:rsid w:val="00D94EC4"/>
    <w:rsid w:val="00D95666"/>
    <w:rsid w:val="00DA10EC"/>
    <w:rsid w:val="00DA308A"/>
    <w:rsid w:val="00DA3974"/>
    <w:rsid w:val="00DA7AD2"/>
    <w:rsid w:val="00DB0F82"/>
    <w:rsid w:val="00DB47E1"/>
    <w:rsid w:val="00DB57E1"/>
    <w:rsid w:val="00DB6FC8"/>
    <w:rsid w:val="00DC5103"/>
    <w:rsid w:val="00DC73DF"/>
    <w:rsid w:val="00DD0927"/>
    <w:rsid w:val="00DD2438"/>
    <w:rsid w:val="00DE0780"/>
    <w:rsid w:val="00DE2E8B"/>
    <w:rsid w:val="00DE5539"/>
    <w:rsid w:val="00E026C0"/>
    <w:rsid w:val="00E0383D"/>
    <w:rsid w:val="00E05363"/>
    <w:rsid w:val="00E05B47"/>
    <w:rsid w:val="00E05FE7"/>
    <w:rsid w:val="00E0744A"/>
    <w:rsid w:val="00E1521D"/>
    <w:rsid w:val="00E15CC5"/>
    <w:rsid w:val="00E22AE4"/>
    <w:rsid w:val="00E30CFB"/>
    <w:rsid w:val="00E3219D"/>
    <w:rsid w:val="00E4021B"/>
    <w:rsid w:val="00E443F9"/>
    <w:rsid w:val="00E45576"/>
    <w:rsid w:val="00E45DC9"/>
    <w:rsid w:val="00E5059B"/>
    <w:rsid w:val="00E52BE0"/>
    <w:rsid w:val="00E54DF6"/>
    <w:rsid w:val="00E6312C"/>
    <w:rsid w:val="00E63243"/>
    <w:rsid w:val="00E647ED"/>
    <w:rsid w:val="00E67832"/>
    <w:rsid w:val="00E83B49"/>
    <w:rsid w:val="00E84FA2"/>
    <w:rsid w:val="00E86F96"/>
    <w:rsid w:val="00E96EFD"/>
    <w:rsid w:val="00E97DC7"/>
    <w:rsid w:val="00EA2CA1"/>
    <w:rsid w:val="00EA3D5F"/>
    <w:rsid w:val="00EA463D"/>
    <w:rsid w:val="00EA7BFA"/>
    <w:rsid w:val="00EB0E0F"/>
    <w:rsid w:val="00EC01F3"/>
    <w:rsid w:val="00EC2F71"/>
    <w:rsid w:val="00EC407C"/>
    <w:rsid w:val="00EC4CB5"/>
    <w:rsid w:val="00EC4F69"/>
    <w:rsid w:val="00EC68D2"/>
    <w:rsid w:val="00EC7A41"/>
    <w:rsid w:val="00ED2F40"/>
    <w:rsid w:val="00ED3BCE"/>
    <w:rsid w:val="00EE4B78"/>
    <w:rsid w:val="00EE5225"/>
    <w:rsid w:val="00EE56F1"/>
    <w:rsid w:val="00EE583A"/>
    <w:rsid w:val="00EE73C8"/>
    <w:rsid w:val="00F01E47"/>
    <w:rsid w:val="00F02761"/>
    <w:rsid w:val="00F02E6F"/>
    <w:rsid w:val="00F030AC"/>
    <w:rsid w:val="00F07F68"/>
    <w:rsid w:val="00F10569"/>
    <w:rsid w:val="00F12106"/>
    <w:rsid w:val="00F13909"/>
    <w:rsid w:val="00F14611"/>
    <w:rsid w:val="00F25CAF"/>
    <w:rsid w:val="00F26EAC"/>
    <w:rsid w:val="00F30040"/>
    <w:rsid w:val="00F3057B"/>
    <w:rsid w:val="00F31664"/>
    <w:rsid w:val="00F4253D"/>
    <w:rsid w:val="00F440A1"/>
    <w:rsid w:val="00F46AF5"/>
    <w:rsid w:val="00F51E4E"/>
    <w:rsid w:val="00F52877"/>
    <w:rsid w:val="00F538BA"/>
    <w:rsid w:val="00F53CF3"/>
    <w:rsid w:val="00F54D6D"/>
    <w:rsid w:val="00F63184"/>
    <w:rsid w:val="00F6671D"/>
    <w:rsid w:val="00F70C75"/>
    <w:rsid w:val="00F715A9"/>
    <w:rsid w:val="00F71C4F"/>
    <w:rsid w:val="00F77B99"/>
    <w:rsid w:val="00F841FA"/>
    <w:rsid w:val="00F86526"/>
    <w:rsid w:val="00F9109B"/>
    <w:rsid w:val="00FA3296"/>
    <w:rsid w:val="00FA35A4"/>
    <w:rsid w:val="00FA5944"/>
    <w:rsid w:val="00FA64CB"/>
    <w:rsid w:val="00FB1521"/>
    <w:rsid w:val="00FB4DC6"/>
    <w:rsid w:val="00FB7134"/>
    <w:rsid w:val="00FC0EE9"/>
    <w:rsid w:val="00FC6EA7"/>
    <w:rsid w:val="00FC6F13"/>
    <w:rsid w:val="00FD3329"/>
    <w:rsid w:val="00FE18AF"/>
    <w:rsid w:val="00FF1000"/>
    <w:rsid w:val="00FF3445"/>
    <w:rsid w:val="00FF7243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F4A18"/>
  <w15:chartTrackingRefBased/>
  <w15:docId w15:val="{0F1DEC79-8A15-4CFA-846E-574E63CB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8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right"/>
      <w:outlineLvl w:val="1"/>
    </w:pPr>
    <w:rPr>
      <w:i/>
      <w:sz w:val="1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40"/>
      <w:outlineLvl w:val="3"/>
    </w:pPr>
    <w:rPr>
      <w:b/>
      <w:sz w:val="26"/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spacing w:before="40"/>
      <w:outlineLvl w:val="4"/>
    </w:pPr>
    <w:rPr>
      <w:sz w:val="32"/>
      <w:u w:val="single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spacing w:before="40"/>
      <w:outlineLvl w:val="5"/>
    </w:pPr>
    <w:rPr>
      <w:b/>
      <w:sz w:val="26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spacing w:before="40"/>
      <w:outlineLvl w:val="7"/>
    </w:pPr>
    <w:rPr>
      <w:i/>
      <w:sz w:val="16"/>
    </w:rPr>
  </w:style>
  <w:style w:type="paragraph" w:styleId="berschrift9">
    <w:name w:val="heading 9"/>
    <w:basedOn w:val="Standard"/>
    <w:next w:val="Standard"/>
    <w:qFormat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Times New Roman"/>
      <w:sz w:val="18"/>
      <w:szCs w:val="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5">
    <w:name w:val="Absatz-Standardschriftart5"/>
  </w:style>
  <w:style w:type="character" w:customStyle="1" w:styleId="Absatz-Standardschriftart4">
    <w:name w:val="Absatz-Standardschriftart4"/>
  </w:style>
  <w:style w:type="character" w:customStyle="1" w:styleId="Absatz-Standardschriftart3">
    <w:name w:val="Absatz-Standardschriftart3"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customStyle="1" w:styleId="BesuchterHyperlink1">
    <w:name w:val="BesuchterHyperlink1"/>
    <w:rPr>
      <w:color w:val="800080"/>
      <w:u w:val="single"/>
    </w:rPr>
  </w:style>
  <w:style w:type="character" w:styleId="Fett">
    <w:name w:val="Strong"/>
    <w:uiPriority w:val="22"/>
    <w:qFormat/>
    <w:rPr>
      <w:b/>
      <w:bCs/>
    </w:rPr>
  </w:style>
  <w:style w:type="character" w:customStyle="1" w:styleId="ueber">
    <w:name w:val="ueber"/>
    <w:basedOn w:val="Absatz-Standardschriftart2"/>
  </w:style>
  <w:style w:type="character" w:customStyle="1" w:styleId="A1">
    <w:name w:val="A1"/>
    <w:rPr>
      <w:rFonts w:cs="Ebrima"/>
      <w:color w:val="000000"/>
      <w:sz w:val="16"/>
      <w:szCs w:val="16"/>
    </w:rPr>
  </w:style>
  <w:style w:type="character" w:customStyle="1" w:styleId="A0">
    <w:name w:val="A0"/>
    <w:rPr>
      <w:rFonts w:cs="Ebrima"/>
      <w:b/>
      <w:bCs/>
      <w:color w:val="000000"/>
      <w:sz w:val="17"/>
      <w:szCs w:val="17"/>
    </w:rPr>
  </w:style>
  <w:style w:type="character" w:customStyle="1" w:styleId="style5">
    <w:name w:val="style5"/>
    <w:basedOn w:val="Absatz-Standardschriftart2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Arial Unicode MS" w:cs="Mangal"/>
      <w:szCs w:val="28"/>
    </w:rPr>
  </w:style>
  <w:style w:type="paragraph" w:styleId="Textkrper">
    <w:name w:val="Body Text"/>
    <w:basedOn w:val="Standard"/>
    <w:rPr>
      <w:b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5">
    <w:name w:val="Beschriftung5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4">
    <w:name w:val="Beschriftung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3">
    <w:name w:val="Beschriftung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rd"/>
    <w:rPr>
      <w:b/>
      <w:sz w:val="24"/>
      <w:u w:val="single"/>
    </w:rPr>
  </w:style>
  <w:style w:type="paragraph" w:customStyle="1" w:styleId="Textkrper31">
    <w:name w:val="Textkörper 31"/>
    <w:basedOn w:val="Standard"/>
    <w:rPr>
      <w:sz w:val="20"/>
    </w:rPr>
  </w:style>
  <w:style w:type="paragraph" w:customStyle="1" w:styleId="WW-BodyText2">
    <w:name w:val="WW-Body Text 2"/>
    <w:basedOn w:val="Standard"/>
    <w:pPr>
      <w:spacing w:before="40"/>
    </w:pPr>
    <w:rPr>
      <w:sz w:val="24"/>
      <w:u w:val="single"/>
    </w:rPr>
  </w:style>
  <w:style w:type="paragraph" w:customStyle="1" w:styleId="WW-BodyText3">
    <w:name w:val="WW-Body Text 3"/>
    <w:basedOn w:val="Standard"/>
    <w:pPr>
      <w:spacing w:before="40"/>
    </w:pPr>
    <w:rPr>
      <w:sz w:val="16"/>
    </w:rPr>
  </w:style>
  <w:style w:type="paragraph" w:customStyle="1" w:styleId="WW-BodyText21">
    <w:name w:val="WW-Body Text 21"/>
    <w:basedOn w:val="Standard"/>
    <w:rPr>
      <w:b/>
      <w:sz w:val="24"/>
    </w:rPr>
  </w:style>
  <w:style w:type="paragraph" w:customStyle="1" w:styleId="WW-BodyText31">
    <w:name w:val="WW-Body Text 31"/>
    <w:basedOn w:val="Standard"/>
    <w:pPr>
      <w:jc w:val="right"/>
    </w:pPr>
    <w:rPr>
      <w:b/>
      <w:sz w:val="20"/>
    </w:rPr>
  </w:style>
  <w:style w:type="paragraph" w:customStyle="1" w:styleId="WW-BodyText212">
    <w:name w:val="WW-Body Text 212"/>
    <w:basedOn w:val="Standard"/>
    <w:pPr>
      <w:jc w:val="both"/>
    </w:pPr>
    <w:rPr>
      <w:sz w:val="20"/>
    </w:rPr>
  </w:style>
  <w:style w:type="paragraph" w:customStyle="1" w:styleId="WW-BodyText2123">
    <w:name w:val="WW-Body Text 2123"/>
    <w:basedOn w:val="Standard"/>
    <w:rPr>
      <w:sz w:val="26"/>
    </w:rPr>
  </w:style>
  <w:style w:type="paragraph" w:customStyle="1" w:styleId="WW-BodyText21234">
    <w:name w:val="WW-Body Text 21234"/>
    <w:basedOn w:val="Standard"/>
    <w:rPr>
      <w:sz w:val="18"/>
    </w:rPr>
  </w:style>
  <w:style w:type="paragraph" w:customStyle="1" w:styleId="WW-BodyText212345">
    <w:name w:val="WW-Body Text 212345"/>
    <w:basedOn w:val="Standard"/>
    <w:rPr>
      <w:sz w:val="24"/>
    </w:rPr>
  </w:style>
  <w:style w:type="paragraph" w:customStyle="1" w:styleId="WW-BodyText2123456">
    <w:name w:val="WW-Body Text 2123456"/>
    <w:basedOn w:val="Standard"/>
    <w:rPr>
      <w:sz w:val="22"/>
    </w:rPr>
  </w:style>
  <w:style w:type="paragraph" w:customStyle="1" w:styleId="WW-BodyText312">
    <w:name w:val="WW-Body Text 312"/>
    <w:basedOn w:val="Standard"/>
    <w:rPr>
      <w:b/>
      <w:u w:val="single"/>
    </w:rPr>
  </w:style>
  <w:style w:type="paragraph" w:customStyle="1" w:styleId="WW-BodyText21234567">
    <w:name w:val="WW-Body Text 21234567"/>
    <w:basedOn w:val="Standard"/>
    <w:rPr>
      <w:b/>
      <w:sz w:val="20"/>
    </w:rPr>
  </w:style>
  <w:style w:type="paragraph" w:customStyle="1" w:styleId="Textkrper210">
    <w:name w:val="Textkörper 21"/>
    <w:basedOn w:val="Standard"/>
    <w:pPr>
      <w:spacing w:after="120" w:line="480" w:lineRule="auto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tandardWeb">
    <w:name w:val="Normal (Web)"/>
    <w:basedOn w:val="Standard"/>
    <w:uiPriority w:val="99"/>
    <w:pPr>
      <w:suppressAutoHyphens w:val="0"/>
      <w:overflowPunct/>
      <w:autoSpaceDE/>
      <w:spacing w:before="100" w:after="119"/>
      <w:textAlignment w:val="auto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krper22">
    <w:name w:val="Textkörper 22"/>
    <w:basedOn w:val="Standard"/>
    <w:pPr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Ebrima" w:hAnsi="Ebrima" w:cs="Ebrima"/>
      <w:color w:val="000000"/>
      <w:sz w:val="24"/>
      <w:szCs w:val="24"/>
      <w:lang w:eastAsia="ar-SA"/>
    </w:rPr>
  </w:style>
  <w:style w:type="paragraph" w:customStyle="1" w:styleId="Rahmeninhalt">
    <w:name w:val="Rahmeninhalt"/>
    <w:basedOn w:val="Textkrper"/>
  </w:style>
  <w:style w:type="paragraph" w:styleId="KeinLeerraum">
    <w:name w:val="No Spacing"/>
    <w:link w:val="KeinLeerraumZchn"/>
    <w:uiPriority w:val="1"/>
    <w:qFormat/>
    <w:rsid w:val="00045F5C"/>
    <w:rPr>
      <w:rFonts w:asciiTheme="minorHAnsi" w:eastAsiaTheme="minorHAnsi" w:hAnsiTheme="minorHAnsi" w:cstheme="minorBidi"/>
      <w:sz w:val="22"/>
      <w:szCs w:val="22"/>
      <w:lang w:val="da-DK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788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788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7889"/>
    <w:rPr>
      <w:rFonts w:ascii="Arial" w:hAnsi="Arial" w:cs="Arial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78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7889"/>
    <w:rPr>
      <w:rFonts w:ascii="Arial" w:hAnsi="Arial" w:cs="Arial"/>
      <w:b/>
      <w:bCs/>
      <w:lang w:eastAsia="ar-SA"/>
    </w:rPr>
  </w:style>
  <w:style w:type="paragraph" w:customStyle="1" w:styleId="has-medium-font-size">
    <w:name w:val="has-medium-font-size"/>
    <w:basedOn w:val="Standard"/>
    <w:rsid w:val="00B86701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782B67"/>
    <w:rPr>
      <w:i/>
      <w:iCs/>
    </w:rPr>
  </w:style>
  <w:style w:type="paragraph" w:customStyle="1" w:styleId="FirstParagraph">
    <w:name w:val="First Paragraph"/>
    <w:basedOn w:val="Textkrper"/>
    <w:next w:val="Textkrper"/>
    <w:qFormat/>
    <w:rsid w:val="00FD3329"/>
    <w:pPr>
      <w:suppressAutoHyphens w:val="0"/>
      <w:overflowPunct/>
      <w:autoSpaceDE/>
      <w:spacing w:before="180" w:after="180"/>
      <w:textAlignment w:val="auto"/>
    </w:pPr>
    <w:rPr>
      <w:rFonts w:asciiTheme="minorHAnsi" w:eastAsiaTheme="minorHAnsi" w:hAnsiTheme="minorHAnsi" w:cstheme="minorBidi"/>
      <w:b w:val="0"/>
      <w:sz w:val="24"/>
      <w:szCs w:val="24"/>
      <w:lang w:val="en-US" w:eastAsia="en-US"/>
    </w:rPr>
  </w:style>
  <w:style w:type="character" w:customStyle="1" w:styleId="bctruncatemore">
    <w:name w:val="bctruncatemore"/>
    <w:basedOn w:val="Absatz-Standardschriftart"/>
    <w:rsid w:val="004A7577"/>
  </w:style>
  <w:style w:type="character" w:customStyle="1" w:styleId="peekaboo-text">
    <w:name w:val="peekaboo-text"/>
    <w:basedOn w:val="Absatz-Standardschriftart"/>
    <w:rsid w:val="004A7577"/>
  </w:style>
  <w:style w:type="paragraph" w:customStyle="1" w:styleId="s5">
    <w:name w:val="s5"/>
    <w:basedOn w:val="Standard"/>
    <w:rsid w:val="00925D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s3">
    <w:name w:val="s3"/>
    <w:basedOn w:val="Absatz-Standardschriftart"/>
    <w:rsid w:val="00925DEA"/>
  </w:style>
  <w:style w:type="character" w:customStyle="1" w:styleId="s4">
    <w:name w:val="s4"/>
    <w:basedOn w:val="Absatz-Standardschriftart"/>
    <w:rsid w:val="00925DEA"/>
  </w:style>
  <w:style w:type="paragraph" w:customStyle="1" w:styleId="font7">
    <w:name w:val="font_7"/>
    <w:basedOn w:val="Standard"/>
    <w:rsid w:val="009418EA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20D4F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unhideWhenUsed/>
    <w:rsid w:val="000042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textAlignment w:val="auto"/>
    </w:pPr>
    <w:rPr>
      <w:rFonts w:ascii="Courier New" w:hAnsi="Courier New" w:cs="Courier New"/>
      <w:sz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0427A"/>
    <w:rPr>
      <w:rFonts w:ascii="Courier New" w:hAnsi="Courier New" w:cs="Courier New"/>
    </w:rPr>
  </w:style>
  <w:style w:type="character" w:customStyle="1" w:styleId="Ninguno">
    <w:name w:val="Ninguno"/>
    <w:rsid w:val="005A28EE"/>
    <w:rPr>
      <w:lang w:val="en-US"/>
    </w:rPr>
  </w:style>
  <w:style w:type="character" w:customStyle="1" w:styleId="4n-j">
    <w:name w:val="_4n-j"/>
    <w:basedOn w:val="Absatz-Standardschriftart"/>
    <w:rsid w:val="00424466"/>
  </w:style>
  <w:style w:type="character" w:customStyle="1" w:styleId="subuntertitel">
    <w:name w:val="sub_untertitel"/>
    <w:basedOn w:val="Absatz-Standardschriftart"/>
    <w:rsid w:val="00F25CAF"/>
  </w:style>
  <w:style w:type="character" w:customStyle="1" w:styleId="KeinLeerraumZchn">
    <w:name w:val="Kein Leerraum Zchn"/>
    <w:basedOn w:val="Absatz-Standardschriftart"/>
    <w:link w:val="KeinLeerraum"/>
    <w:uiPriority w:val="1"/>
    <w:rsid w:val="00D54337"/>
    <w:rPr>
      <w:rFonts w:asciiTheme="minorHAnsi" w:eastAsiaTheme="minorHAnsi" w:hAnsiTheme="minorHAnsi" w:cstheme="minorBidi"/>
      <w:sz w:val="22"/>
      <w:szCs w:val="22"/>
      <w:lang w:val="da-DK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866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urladen\Documents\Benutzerdefinierte%20Office-Vorlagen\Programmflyer%20Innense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4C4D-71AE-4257-A848-E2C518A8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Programmflyer Innenseite</Template>
  <TotalTime>0</TotalTime>
  <Pages>2</Pages>
  <Words>406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01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subject/>
  <dc:creator>Kulturladen</dc:creator>
  <cp:keywords/>
  <cp:lastModifiedBy>Kulturladen</cp:lastModifiedBy>
  <cp:revision>7</cp:revision>
  <cp:lastPrinted>2023-08-11T15:35:00Z</cp:lastPrinted>
  <dcterms:created xsi:type="dcterms:W3CDTF">2024-03-12T14:43:00Z</dcterms:created>
  <dcterms:modified xsi:type="dcterms:W3CDTF">2024-03-15T15:12:00Z</dcterms:modified>
</cp:coreProperties>
</file>